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27C8EB5A" w:rsidR="004F0D34" w:rsidRPr="00D22630" w:rsidRDefault="004B2BB5" w:rsidP="00D22630">
            <w:pPr>
              <w:pStyle w:val="NewsletterDate"/>
              <w:jc w:val="left"/>
              <w:rPr>
                <w:sz w:val="44"/>
                <w:szCs w:val="44"/>
              </w:rPr>
            </w:pPr>
            <w:r w:rsidRPr="00D22630">
              <w:rPr>
                <w:sz w:val="44"/>
                <w:szCs w:val="44"/>
              </w:rPr>
              <w:t xml:space="preserve">St. Mary’s Primary and Pre-school Newsletter </w:t>
            </w:r>
          </w:p>
        </w:tc>
        <w:tc>
          <w:tcPr>
            <w:tcW w:w="5512" w:type="dxa"/>
          </w:tcPr>
          <w:sdt>
            <w:sdtPr>
              <w:rPr>
                <w:sz w:val="44"/>
                <w:szCs w:val="44"/>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97C9C7D" w14:textId="72D474FF" w:rsidR="004F0D34" w:rsidRPr="00FE0AEA" w:rsidRDefault="004C02F3" w:rsidP="00CD0C93">
                <w:pPr>
                  <w:pStyle w:val="NewsletterDate"/>
                  <w:jc w:val="center"/>
                </w:pPr>
                <w:r>
                  <w:rPr>
                    <w:sz w:val="44"/>
                    <w:szCs w:val="44"/>
                  </w:rPr>
                  <w:t>25</w:t>
                </w:r>
                <w:r w:rsidR="00B2612A">
                  <w:rPr>
                    <w:sz w:val="44"/>
                    <w:szCs w:val="44"/>
                  </w:rPr>
                  <w:t>th</w:t>
                </w:r>
                <w:r w:rsidR="0017516D">
                  <w:rPr>
                    <w:sz w:val="44"/>
                    <w:szCs w:val="44"/>
                  </w:rPr>
                  <w:t xml:space="preserve"> </w:t>
                </w:r>
                <w:r w:rsidR="00B2612A">
                  <w:rPr>
                    <w:sz w:val="44"/>
                    <w:szCs w:val="44"/>
                  </w:rPr>
                  <w:t>April</w:t>
                </w:r>
                <w:r w:rsidR="00CE60D8" w:rsidRPr="00927E85">
                  <w:rPr>
                    <w:sz w:val="44"/>
                    <w:szCs w:val="44"/>
                  </w:rPr>
                  <w:t xml:space="preserve"> 2021</w:t>
                </w:r>
              </w:p>
            </w:sdtContent>
          </w:sdt>
        </w:tc>
      </w:tr>
      <w:tr w:rsidR="00AA72C5" w:rsidRPr="00FE0AEA" w14:paraId="12271AFD" w14:textId="77777777" w:rsidTr="00CD0C93">
        <w:trPr>
          <w:trHeight w:val="10978"/>
        </w:trPr>
        <w:tc>
          <w:tcPr>
            <w:tcW w:w="5512" w:type="dxa"/>
            <w:tcMar>
              <w:left w:w="115" w:type="dxa"/>
              <w:right w:w="288" w:type="dxa"/>
            </w:tcMar>
          </w:tcPr>
          <w:p w14:paraId="522ACC69" w14:textId="77777777" w:rsidR="00A26B91" w:rsidRDefault="00A26B91" w:rsidP="008A6840">
            <w:pPr>
              <w:pStyle w:val="SectionLabelALLCAPS"/>
              <w:rPr>
                <w:rFonts w:cstheme="minorHAnsi"/>
              </w:rPr>
            </w:pPr>
          </w:p>
          <w:p w14:paraId="52A42851" w14:textId="5E33C502" w:rsidR="00A26B91" w:rsidRDefault="004C02F3" w:rsidP="008A6840">
            <w:pPr>
              <w:pStyle w:val="SectionLabelALLCAPS"/>
              <w:rPr>
                <w:rFonts w:cstheme="minorHAnsi"/>
              </w:rPr>
            </w:pPr>
            <w:r>
              <w:rPr>
                <w:rFonts w:cstheme="minorHAnsi"/>
              </w:rPr>
              <w:t>Cancer research</w:t>
            </w:r>
          </w:p>
          <w:p w14:paraId="0319CAC0" w14:textId="0F83E63E" w:rsidR="004C02F3" w:rsidRDefault="004C02F3" w:rsidP="008A6840">
            <w:pPr>
              <w:pStyle w:val="SectionLabelALLCAPS"/>
              <w:rPr>
                <w:rFonts w:cstheme="minorHAnsi"/>
              </w:rPr>
            </w:pPr>
          </w:p>
          <w:p w14:paraId="3AA6F70C" w14:textId="71DC22DD" w:rsidR="003F7A32" w:rsidRDefault="004C02F3" w:rsidP="00035B23">
            <w:pPr>
              <w:rPr>
                <w:rFonts w:cstheme="minorHAnsi"/>
                <w:sz w:val="24"/>
                <w:szCs w:val="24"/>
              </w:rPr>
            </w:pPr>
            <w:r>
              <w:rPr>
                <w:rFonts w:cstheme="minorHAnsi"/>
                <w:sz w:val="24"/>
                <w:szCs w:val="24"/>
              </w:rPr>
              <w:t xml:space="preserve">Alice and Emily </w:t>
            </w:r>
            <w:r w:rsidR="00D9045D">
              <w:rPr>
                <w:rFonts w:cstheme="minorHAnsi"/>
                <w:sz w:val="24"/>
                <w:szCs w:val="24"/>
              </w:rPr>
              <w:t xml:space="preserve">would like to </w:t>
            </w:r>
            <w:proofErr w:type="spellStart"/>
            <w:r w:rsidR="00D9045D">
              <w:rPr>
                <w:rFonts w:cstheme="minorHAnsi"/>
                <w:sz w:val="24"/>
                <w:szCs w:val="24"/>
              </w:rPr>
              <w:t>organise</w:t>
            </w:r>
            <w:proofErr w:type="spellEnd"/>
            <w:r w:rsidR="00D9045D">
              <w:rPr>
                <w:rFonts w:cstheme="minorHAnsi"/>
                <w:sz w:val="24"/>
                <w:szCs w:val="24"/>
              </w:rPr>
              <w:t xml:space="preserve"> a sponsored activity day on the last day of this half term to raise money for Cancer Research. Their very much-loved auntie has recently been diagnosed with breast cancer and is currently undergoing treatment for it. As a school community we send our love and best wishes and pray that she makes a speedy recovery soon. </w:t>
            </w:r>
            <w:r w:rsidR="00620794">
              <w:rPr>
                <w:rFonts w:cstheme="minorHAnsi"/>
                <w:sz w:val="24"/>
                <w:szCs w:val="24"/>
              </w:rPr>
              <w:t xml:space="preserve">Being proactive as always, the girls would like to raise a target of £200 towards this super charity. They will be producing and printing off a sponsor sheet for all our families who would like to help. They are planning to </w:t>
            </w:r>
            <w:proofErr w:type="spellStart"/>
            <w:r w:rsidR="00620794">
              <w:rPr>
                <w:rFonts w:cstheme="minorHAnsi"/>
                <w:sz w:val="24"/>
                <w:szCs w:val="24"/>
              </w:rPr>
              <w:t>organise</w:t>
            </w:r>
            <w:proofErr w:type="spellEnd"/>
            <w:r w:rsidR="00620794">
              <w:rPr>
                <w:rFonts w:cstheme="minorHAnsi"/>
                <w:sz w:val="24"/>
                <w:szCs w:val="24"/>
              </w:rPr>
              <w:t xml:space="preserve"> a wheelie around the playing field (scooters, bikes, roller skates, trikes – anything on wheels really!) a bake sale and other activities on the day. If each family could raise £10, they would easily smash their target of £200. Sponsor forms will be coming home soon with more details to follow. </w:t>
            </w:r>
          </w:p>
          <w:p w14:paraId="35EDF9AB" w14:textId="25326B9A" w:rsidR="003F7A32" w:rsidRDefault="003F7A32" w:rsidP="00035B23">
            <w:pPr>
              <w:rPr>
                <w:rFonts w:cstheme="minorHAnsi"/>
                <w:sz w:val="24"/>
                <w:szCs w:val="24"/>
              </w:rPr>
            </w:pPr>
            <w:r>
              <w:rPr>
                <w:noProof/>
              </w:rPr>
              <w:drawing>
                <wp:anchor distT="0" distB="0" distL="114300" distR="114300" simplePos="0" relativeHeight="251671552" behindDoc="0" locked="0" layoutInCell="1" allowOverlap="1" wp14:anchorId="6B011138" wp14:editId="34095E36">
                  <wp:simplePos x="0" y="0"/>
                  <wp:positionH relativeFrom="column">
                    <wp:posOffset>-34925</wp:posOffset>
                  </wp:positionH>
                  <wp:positionV relativeFrom="paragraph">
                    <wp:posOffset>67310</wp:posOffset>
                  </wp:positionV>
                  <wp:extent cx="3295650" cy="11049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95650" cy="1104900"/>
                          </a:xfrm>
                          <a:prstGeom prst="rect">
                            <a:avLst/>
                          </a:prstGeom>
                        </pic:spPr>
                      </pic:pic>
                    </a:graphicData>
                  </a:graphic>
                  <wp14:sizeRelH relativeFrom="margin">
                    <wp14:pctWidth>0</wp14:pctWidth>
                  </wp14:sizeRelH>
                  <wp14:sizeRelV relativeFrom="margin">
                    <wp14:pctHeight>0</wp14:pctHeight>
                  </wp14:sizeRelV>
                </wp:anchor>
              </w:drawing>
            </w:r>
          </w:p>
          <w:p w14:paraId="7A204F74" w14:textId="18B8E991" w:rsidR="003F7A32" w:rsidRDefault="003F7A32" w:rsidP="00035B23">
            <w:pPr>
              <w:rPr>
                <w:rFonts w:cstheme="minorHAnsi"/>
                <w:sz w:val="24"/>
                <w:szCs w:val="24"/>
              </w:rPr>
            </w:pPr>
          </w:p>
          <w:p w14:paraId="27A853F9" w14:textId="0D5C4675" w:rsidR="003F7A32" w:rsidRDefault="003F7A32" w:rsidP="00035B23">
            <w:pPr>
              <w:rPr>
                <w:rFonts w:cstheme="minorHAnsi"/>
                <w:sz w:val="24"/>
                <w:szCs w:val="24"/>
              </w:rPr>
            </w:pPr>
          </w:p>
          <w:p w14:paraId="2807A57C" w14:textId="48645B9D" w:rsidR="003F7A32" w:rsidRDefault="003F7A32" w:rsidP="00035B23">
            <w:pPr>
              <w:rPr>
                <w:rFonts w:cstheme="minorHAnsi"/>
                <w:sz w:val="24"/>
                <w:szCs w:val="24"/>
              </w:rPr>
            </w:pPr>
          </w:p>
          <w:p w14:paraId="4D1B8082" w14:textId="331DD956" w:rsidR="003F7A32" w:rsidRDefault="003F7A32" w:rsidP="00035B23">
            <w:pPr>
              <w:rPr>
                <w:rFonts w:cstheme="minorHAnsi"/>
                <w:sz w:val="24"/>
                <w:szCs w:val="24"/>
              </w:rPr>
            </w:pPr>
          </w:p>
          <w:p w14:paraId="1B27977B" w14:textId="77777777" w:rsidR="003F7A32" w:rsidRDefault="003F7A32" w:rsidP="00035B23">
            <w:pPr>
              <w:rPr>
                <w:rFonts w:cstheme="minorHAnsi"/>
                <w:sz w:val="24"/>
                <w:szCs w:val="24"/>
              </w:rPr>
            </w:pPr>
          </w:p>
          <w:p w14:paraId="679C3F95" w14:textId="3007EB97" w:rsidR="006B23D2" w:rsidRPr="00EA54E6" w:rsidRDefault="003F7A32" w:rsidP="009844FA">
            <w:pPr>
              <w:pStyle w:val="Quote"/>
              <w:jc w:val="center"/>
              <w:rPr>
                <w:b/>
                <w:bCs/>
              </w:rPr>
            </w:pPr>
            <w:r>
              <w:rPr>
                <w:b/>
                <w:bCs/>
              </w:rPr>
              <w:t>S</w:t>
            </w:r>
            <w:r w:rsidR="009844FA">
              <w:rPr>
                <w:b/>
                <w:bCs/>
              </w:rPr>
              <w:t>chool breaks up on Friday 2</w:t>
            </w:r>
            <w:r w:rsidR="00B2612A">
              <w:rPr>
                <w:b/>
                <w:bCs/>
              </w:rPr>
              <w:t>8</w:t>
            </w:r>
            <w:r w:rsidR="009844FA" w:rsidRPr="009844FA">
              <w:rPr>
                <w:b/>
                <w:bCs/>
                <w:vertAlign w:val="superscript"/>
              </w:rPr>
              <w:t>th</w:t>
            </w:r>
            <w:r w:rsidR="009844FA">
              <w:rPr>
                <w:b/>
                <w:bCs/>
              </w:rPr>
              <w:t xml:space="preserve"> </w:t>
            </w:r>
            <w:r w:rsidR="00B2612A">
              <w:rPr>
                <w:b/>
                <w:bCs/>
              </w:rPr>
              <w:t>May</w:t>
            </w:r>
            <w:r w:rsidR="009844FA">
              <w:rPr>
                <w:b/>
                <w:bCs/>
              </w:rPr>
              <w:t xml:space="preserve"> at 3.15pm. We return on Monday, </w:t>
            </w:r>
            <w:r w:rsidR="0069202D">
              <w:rPr>
                <w:b/>
                <w:bCs/>
              </w:rPr>
              <w:t>7th</w:t>
            </w:r>
            <w:r w:rsidR="009844FA">
              <w:rPr>
                <w:b/>
                <w:bCs/>
              </w:rPr>
              <w:t xml:space="preserve"> </w:t>
            </w:r>
            <w:r w:rsidR="0069202D">
              <w:rPr>
                <w:b/>
                <w:bCs/>
              </w:rPr>
              <w:t>June</w:t>
            </w:r>
            <w:r w:rsidR="009844FA">
              <w:rPr>
                <w:b/>
                <w:bCs/>
              </w:rPr>
              <w:t xml:space="preserve"> at 8</w:t>
            </w:r>
            <w:r w:rsidR="0069202D">
              <w:rPr>
                <w:b/>
                <w:bCs/>
              </w:rPr>
              <w:t>.</w:t>
            </w:r>
            <w:r w:rsidR="009844FA">
              <w:rPr>
                <w:b/>
                <w:bCs/>
              </w:rPr>
              <w:t xml:space="preserve">55am. </w:t>
            </w:r>
            <w:r w:rsidR="0069202D">
              <w:rPr>
                <w:b/>
                <w:bCs/>
              </w:rPr>
              <w:t xml:space="preserve">This is a 7-week term. </w:t>
            </w:r>
          </w:p>
        </w:tc>
        <w:tc>
          <w:tcPr>
            <w:tcW w:w="5512" w:type="dxa"/>
            <w:tcMar>
              <w:left w:w="288" w:type="dxa"/>
              <w:right w:w="115" w:type="dxa"/>
            </w:tcMar>
          </w:tcPr>
          <w:p w14:paraId="3743B4BF" w14:textId="77777777" w:rsidR="009377F1" w:rsidRPr="006B23D2" w:rsidRDefault="009377F1" w:rsidP="007F74B6">
            <w:pPr>
              <w:pStyle w:val="SectionLabelALLCAPS"/>
              <w:rPr>
                <w:b w:val="0"/>
                <w:bCs/>
              </w:rPr>
            </w:pPr>
          </w:p>
          <w:p w14:paraId="70402306" w14:textId="58C55105" w:rsidR="00D72AB0" w:rsidRPr="006B23D2" w:rsidRDefault="001A74EE" w:rsidP="007F74B6">
            <w:pPr>
              <w:pStyle w:val="SectionLabelALLCAPS"/>
              <w:rPr>
                <w:b w:val="0"/>
                <w:bCs/>
              </w:rPr>
            </w:pPr>
            <w:r w:rsidRPr="006B23D2">
              <w:rPr>
                <w:b w:val="0"/>
                <w:bCs/>
              </w:rPr>
              <w:t>P</w:t>
            </w:r>
            <w:r w:rsidR="006B23D2" w:rsidRPr="006B23D2">
              <w:rPr>
                <w:b w:val="0"/>
                <w:bCs/>
              </w:rPr>
              <w:t xml:space="preserve">ARENT CONSULTATION SURVEY FOR RELATIONSHIP EDUCATION  </w:t>
            </w:r>
          </w:p>
          <w:p w14:paraId="4665D1B7" w14:textId="2D76CFB4" w:rsidR="009377F1" w:rsidRPr="006B23D2" w:rsidRDefault="0069202D" w:rsidP="007F74B6">
            <w:pPr>
              <w:rPr>
                <w:bCs/>
                <w:color w:val="1F497D" w:themeColor="text2"/>
                <w:sz w:val="28"/>
                <w:szCs w:val="28"/>
              </w:rPr>
            </w:pPr>
            <w:r>
              <w:rPr>
                <w:bCs/>
                <w:sz w:val="24"/>
                <w:szCs w:val="24"/>
              </w:rPr>
              <w:t>W</w:t>
            </w:r>
            <w:r w:rsidR="006B23D2" w:rsidRPr="009A3211">
              <w:rPr>
                <w:bCs/>
                <w:sz w:val="24"/>
                <w:szCs w:val="24"/>
              </w:rPr>
              <w:t xml:space="preserve">e sent home a </w:t>
            </w:r>
            <w:r w:rsidR="009A3211" w:rsidRPr="009A3211">
              <w:rPr>
                <w:bCs/>
                <w:sz w:val="24"/>
                <w:szCs w:val="24"/>
              </w:rPr>
              <w:t>parent consultation survey for you to complete about the new statutory relationships curriculum that has come into place this year</w:t>
            </w:r>
            <w:r w:rsidR="00606306">
              <w:rPr>
                <w:bCs/>
                <w:sz w:val="24"/>
                <w:szCs w:val="24"/>
              </w:rPr>
              <w:t xml:space="preserve"> before the Easter holidays</w:t>
            </w:r>
            <w:r w:rsidR="009A3211" w:rsidRPr="009A3211">
              <w:rPr>
                <w:bCs/>
                <w:sz w:val="24"/>
                <w:szCs w:val="24"/>
              </w:rPr>
              <w:t xml:space="preserve">. We plan to begin this </w:t>
            </w:r>
            <w:r w:rsidR="00606306">
              <w:rPr>
                <w:bCs/>
                <w:sz w:val="24"/>
                <w:szCs w:val="24"/>
              </w:rPr>
              <w:t>term</w:t>
            </w:r>
            <w:r w:rsidR="009A3211" w:rsidRPr="009A3211">
              <w:rPr>
                <w:bCs/>
                <w:sz w:val="24"/>
                <w:szCs w:val="24"/>
              </w:rPr>
              <w:t xml:space="preserve"> so if you have any questions about it please do look at the link for ‘Life to the Full’ the scheme that we will be using to teach this subject. Most of</w:t>
            </w:r>
            <w:r w:rsidR="009A3211">
              <w:rPr>
                <w:bCs/>
                <w:sz w:val="24"/>
                <w:szCs w:val="24"/>
              </w:rPr>
              <w:t xml:space="preserve"> this curriculum is statutory (meaning that we have to teach it to ALL our children) However, there are some units later in years 5/6 that you can request your child does not take part. When we get to those areas, we will let you know beforehand exactly what is being covered and how it is being covered. You can then make an informed choice about whether or not you want your child to participate. As always, </w:t>
            </w:r>
            <w:r w:rsidR="00CC7057">
              <w:rPr>
                <w:bCs/>
                <w:sz w:val="24"/>
                <w:szCs w:val="24"/>
              </w:rPr>
              <w:t xml:space="preserve">parents are </w:t>
            </w:r>
            <w:r w:rsidR="009844FA">
              <w:rPr>
                <w:bCs/>
                <w:sz w:val="24"/>
                <w:szCs w:val="24"/>
              </w:rPr>
              <w:t xml:space="preserve">their children’s first and most important educator. </w:t>
            </w:r>
            <w:r w:rsidR="009A3211">
              <w:rPr>
                <w:bCs/>
                <w:sz w:val="24"/>
                <w:szCs w:val="24"/>
              </w:rPr>
              <w:t xml:space="preserve">  </w:t>
            </w:r>
          </w:p>
          <w:p w14:paraId="05A9CF76" w14:textId="77777777" w:rsidR="009377F1" w:rsidRPr="006B23D2" w:rsidRDefault="009377F1" w:rsidP="007F74B6">
            <w:pPr>
              <w:rPr>
                <w:bCs/>
                <w:color w:val="1F497D" w:themeColor="text2"/>
                <w:sz w:val="28"/>
                <w:szCs w:val="28"/>
              </w:rPr>
            </w:pPr>
          </w:p>
          <w:p w14:paraId="334FD169" w14:textId="530B8872" w:rsidR="00E250B0" w:rsidRPr="006B23D2" w:rsidRDefault="0092544C" w:rsidP="007F74B6">
            <w:pPr>
              <w:rPr>
                <w:bCs/>
                <w:color w:val="1F497D" w:themeColor="text2"/>
                <w:sz w:val="28"/>
                <w:szCs w:val="28"/>
              </w:rPr>
            </w:pPr>
            <w:r>
              <w:rPr>
                <w:bCs/>
                <w:color w:val="1F497D" w:themeColor="text2"/>
                <w:sz w:val="28"/>
                <w:szCs w:val="28"/>
              </w:rPr>
              <w:t>EASY FUNDRAISING</w:t>
            </w:r>
          </w:p>
          <w:p w14:paraId="61CF67ED" w14:textId="78A9CFCC" w:rsidR="00BF43FB" w:rsidRPr="006B23D2" w:rsidRDefault="00BF43FB" w:rsidP="007F74B6">
            <w:pPr>
              <w:rPr>
                <w:bCs/>
                <w:color w:val="1F497D" w:themeColor="text2"/>
                <w:sz w:val="28"/>
                <w:szCs w:val="28"/>
              </w:rPr>
            </w:pPr>
          </w:p>
          <w:p w14:paraId="4BF1B12E" w14:textId="3AE5C1F1" w:rsidR="0063711C" w:rsidRPr="006B23D2" w:rsidRDefault="003F7A32" w:rsidP="003F30B3">
            <w:pPr>
              <w:rPr>
                <w:bCs/>
                <w:sz w:val="24"/>
                <w:szCs w:val="24"/>
              </w:rPr>
            </w:pPr>
            <w:r>
              <w:rPr>
                <w:noProof/>
              </w:rPr>
              <w:drawing>
                <wp:anchor distT="0" distB="0" distL="114300" distR="114300" simplePos="0" relativeHeight="251664384" behindDoc="0" locked="0" layoutInCell="1" allowOverlap="1" wp14:anchorId="5BB8E754" wp14:editId="243D5C45">
                  <wp:simplePos x="0" y="0"/>
                  <wp:positionH relativeFrom="column">
                    <wp:posOffset>136525</wp:posOffset>
                  </wp:positionH>
                  <wp:positionV relativeFrom="paragraph">
                    <wp:posOffset>1794510</wp:posOffset>
                  </wp:positionV>
                  <wp:extent cx="2609850" cy="6191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09850" cy="619125"/>
                          </a:xfrm>
                          <a:prstGeom prst="rect">
                            <a:avLst/>
                          </a:prstGeom>
                        </pic:spPr>
                      </pic:pic>
                    </a:graphicData>
                  </a:graphic>
                </wp:anchor>
              </w:drawing>
            </w:r>
            <w:r w:rsidR="00415895">
              <w:rPr>
                <w:bCs/>
                <w:color w:val="auto"/>
                <w:sz w:val="24"/>
                <w:szCs w:val="24"/>
              </w:rPr>
              <w:t xml:space="preserve">Friends of St. Mary’s (PTFA) have asked us to encourage you all to sign up to the </w:t>
            </w:r>
            <w:proofErr w:type="spellStart"/>
            <w:r w:rsidR="00415895">
              <w:rPr>
                <w:bCs/>
                <w:color w:val="auto"/>
                <w:sz w:val="24"/>
                <w:szCs w:val="24"/>
              </w:rPr>
              <w:t>easyfundrasing</w:t>
            </w:r>
            <w:proofErr w:type="spellEnd"/>
            <w:r w:rsidR="00415895">
              <w:rPr>
                <w:bCs/>
                <w:color w:val="auto"/>
                <w:sz w:val="24"/>
                <w:szCs w:val="24"/>
              </w:rPr>
              <w:t xml:space="preserve"> web page for our school. It is really easy to do it and it makes money for our school (and more importantly, our children) So far it has raised nearly £900 which is a superb amount. Just type in </w:t>
            </w:r>
            <w:proofErr w:type="spellStart"/>
            <w:r w:rsidR="00415895">
              <w:rPr>
                <w:bCs/>
                <w:color w:val="auto"/>
                <w:sz w:val="24"/>
                <w:szCs w:val="24"/>
              </w:rPr>
              <w:t>easyfundrising</w:t>
            </w:r>
            <w:proofErr w:type="spellEnd"/>
            <w:r w:rsidR="00415895">
              <w:rPr>
                <w:bCs/>
                <w:color w:val="auto"/>
                <w:sz w:val="24"/>
                <w:szCs w:val="24"/>
              </w:rPr>
              <w:t xml:space="preserve"> and then St. Mary’s RC Primary School, Chipping and you can then sign in.   </w:t>
            </w:r>
          </w:p>
        </w:tc>
      </w:tr>
      <w:tr w:rsidR="007F74B6" w:rsidRPr="00FE0AEA" w14:paraId="7A96271F" w14:textId="77777777" w:rsidTr="00CD0C93">
        <w:trPr>
          <w:trHeight w:val="2814"/>
        </w:trPr>
        <w:tc>
          <w:tcPr>
            <w:tcW w:w="5512" w:type="dxa"/>
            <w:vAlign w:val="bottom"/>
          </w:tcPr>
          <w:p w14:paraId="01431742" w14:textId="24D871C4" w:rsidR="007F74B6" w:rsidRPr="00FE0AEA" w:rsidRDefault="00A034F2" w:rsidP="007F74B6">
            <w:pPr>
              <w:pStyle w:val="Title"/>
            </w:pPr>
            <w:r>
              <w:lastRenderedPageBreak/>
              <w:t>What’s Happening?</w:t>
            </w:r>
          </w:p>
        </w:tc>
        <w:tc>
          <w:tcPr>
            <w:tcW w:w="5512" w:type="dxa"/>
          </w:tcPr>
          <w:sdt>
            <w:sdtPr>
              <w:rPr>
                <w:sz w:val="44"/>
                <w:szCs w:val="44"/>
              </w:r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5DFED10" w14:textId="2521FD26" w:rsidR="007F74B6" w:rsidRPr="00FE0AEA" w:rsidRDefault="004C02F3" w:rsidP="007F74B6">
                <w:pPr>
                  <w:pStyle w:val="NewsletterDate"/>
                </w:pPr>
                <w:r>
                  <w:rPr>
                    <w:sz w:val="44"/>
                    <w:szCs w:val="44"/>
                  </w:rPr>
                  <w:t>25th April 2021</w:t>
                </w:r>
              </w:p>
            </w:sdtContent>
          </w:sdt>
        </w:tc>
      </w:tr>
      <w:tr w:rsidR="00E95250" w:rsidRPr="00035B23" w14:paraId="72D81EB1" w14:textId="77777777" w:rsidTr="00CD0C93">
        <w:trPr>
          <w:trHeight w:val="10978"/>
        </w:trPr>
        <w:tc>
          <w:tcPr>
            <w:tcW w:w="5512" w:type="dxa"/>
            <w:tcMar>
              <w:left w:w="115" w:type="dxa"/>
              <w:right w:w="288" w:type="dxa"/>
            </w:tcMar>
          </w:tcPr>
          <w:p w14:paraId="731946E1" w14:textId="738C994F" w:rsidR="00927E85" w:rsidRDefault="00927E85" w:rsidP="00927E85">
            <w:pPr>
              <w:pStyle w:val="SectionLabelALLCAPS"/>
              <w:rPr>
                <w:lang w:val="en-GB"/>
              </w:rPr>
            </w:pPr>
            <w:r>
              <w:rPr>
                <w:lang w:val="en-GB"/>
              </w:rPr>
              <w:t xml:space="preserve">Easter </w:t>
            </w:r>
            <w:r w:rsidR="003607CE">
              <w:rPr>
                <w:lang w:val="en-GB"/>
              </w:rPr>
              <w:t>celebrations</w:t>
            </w:r>
          </w:p>
          <w:p w14:paraId="289F7A8E" w14:textId="698012EB" w:rsidR="003607CE" w:rsidRDefault="006A2C4C" w:rsidP="007F74B6">
            <w:pPr>
              <w:rPr>
                <w:sz w:val="24"/>
                <w:szCs w:val="24"/>
                <w:lang w:val="en-GB"/>
              </w:rPr>
            </w:pPr>
            <w:r>
              <w:rPr>
                <w:sz w:val="24"/>
                <w:szCs w:val="24"/>
                <w:lang w:val="en-GB"/>
              </w:rPr>
              <w:t xml:space="preserve">Thank you so much for all the generous donations of eggs for our easter egg hunt. We had a superb afternoon in the beautiful sunshine looking for eggs.  </w:t>
            </w:r>
          </w:p>
          <w:p w14:paraId="7FC7D240" w14:textId="2FD9D0F8" w:rsidR="006A2C4C" w:rsidRDefault="006A2C4C" w:rsidP="007F74B6">
            <w:pPr>
              <w:rPr>
                <w:sz w:val="24"/>
                <w:szCs w:val="24"/>
                <w:lang w:val="en-GB"/>
              </w:rPr>
            </w:pPr>
          </w:p>
          <w:p w14:paraId="52328D57" w14:textId="3CA7FEB0" w:rsidR="006A2C4C" w:rsidRDefault="006A2C4C" w:rsidP="007F74B6">
            <w:pPr>
              <w:rPr>
                <w:sz w:val="24"/>
                <w:szCs w:val="24"/>
                <w:lang w:val="en-GB"/>
              </w:rPr>
            </w:pPr>
          </w:p>
          <w:p w14:paraId="13E27D15" w14:textId="77777777" w:rsidR="00D55B86" w:rsidRDefault="00D55B86" w:rsidP="007F74B6">
            <w:pPr>
              <w:rPr>
                <w:sz w:val="24"/>
                <w:szCs w:val="24"/>
                <w:lang w:val="en-GB"/>
              </w:rPr>
            </w:pPr>
          </w:p>
          <w:p w14:paraId="2E112106" w14:textId="1C434D47" w:rsidR="003607CE" w:rsidRDefault="003607CE" w:rsidP="007F74B6">
            <w:pPr>
              <w:rPr>
                <w:sz w:val="24"/>
                <w:szCs w:val="24"/>
                <w:lang w:val="en-GB"/>
              </w:rPr>
            </w:pPr>
          </w:p>
          <w:p w14:paraId="66DB3753" w14:textId="38E8BA07" w:rsidR="003607CE" w:rsidRDefault="003607CE" w:rsidP="007F74B6">
            <w:pPr>
              <w:rPr>
                <w:sz w:val="24"/>
                <w:szCs w:val="24"/>
                <w:lang w:val="en-GB"/>
              </w:rPr>
            </w:pPr>
          </w:p>
          <w:p w14:paraId="4CF8AA93" w14:textId="4CB29287" w:rsidR="000B7F82" w:rsidRDefault="009E07E8" w:rsidP="000B7F82">
            <w:pPr>
              <w:spacing w:before="360" w:after="240"/>
              <w:rPr>
                <w:rFonts w:eastAsiaTheme="majorHAnsi"/>
                <w:b/>
                <w:caps/>
                <w:color w:val="1F497D" w:themeColor="text2"/>
                <w:spacing w:val="10"/>
                <w:sz w:val="28"/>
                <w:szCs w:val="24"/>
                <w:lang w:val="en-GB" w:bidi="en-US"/>
              </w:rPr>
            </w:pPr>
            <w:r>
              <w:rPr>
                <w:rFonts w:eastAsiaTheme="majorHAnsi"/>
                <w:b/>
                <w:caps/>
                <w:color w:val="1F497D" w:themeColor="text2"/>
                <w:spacing w:val="10"/>
                <w:sz w:val="28"/>
                <w:szCs w:val="24"/>
                <w:lang w:val="en-GB" w:bidi="en-US"/>
              </w:rPr>
              <w:t xml:space="preserve">Curriculum </w:t>
            </w:r>
          </w:p>
          <w:p w14:paraId="4F8D3159" w14:textId="77777777" w:rsidR="00431B60" w:rsidRDefault="00431B60" w:rsidP="000B7F82">
            <w:pPr>
              <w:spacing w:before="360" w:after="240"/>
              <w:rPr>
                <w:rFonts w:eastAsiaTheme="majorHAnsi"/>
                <w:b/>
                <w:caps/>
                <w:color w:val="1F497D" w:themeColor="text2"/>
                <w:spacing w:val="10"/>
                <w:sz w:val="28"/>
                <w:szCs w:val="24"/>
                <w:lang w:val="en-GB" w:bidi="en-US"/>
              </w:rPr>
            </w:pPr>
          </w:p>
          <w:p w14:paraId="089E6619" w14:textId="5CF84CD2" w:rsidR="00EA54E6" w:rsidRPr="00FE0AEA" w:rsidRDefault="00D55B86" w:rsidP="00431B60">
            <w:r>
              <w:rPr>
                <w:noProof/>
              </w:rPr>
              <w:drawing>
                <wp:anchor distT="0" distB="0" distL="114300" distR="114300" simplePos="0" relativeHeight="251672576" behindDoc="0" locked="0" layoutInCell="1" allowOverlap="1" wp14:anchorId="40B6F3DF" wp14:editId="5D245BB3">
                  <wp:simplePos x="0" y="0"/>
                  <wp:positionH relativeFrom="column">
                    <wp:posOffset>374650</wp:posOffset>
                  </wp:positionH>
                  <wp:positionV relativeFrom="paragraph">
                    <wp:posOffset>3020695</wp:posOffset>
                  </wp:positionV>
                  <wp:extent cx="2314575" cy="13811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4575" cy="1381125"/>
                          </a:xfrm>
                          <a:prstGeom prst="rect">
                            <a:avLst/>
                          </a:prstGeom>
                        </pic:spPr>
                      </pic:pic>
                    </a:graphicData>
                  </a:graphic>
                </wp:anchor>
              </w:drawing>
            </w:r>
            <w:r w:rsidR="009E07E8">
              <w:rPr>
                <w:sz w:val="24"/>
                <w:szCs w:val="24"/>
                <w:lang w:val="en-GB"/>
              </w:rPr>
              <w:t xml:space="preserve">We will continue with our three-year curriculum overview which is on our school web site page under parents and then curriculum. If you have any questions about curriculum coverage and content, please contact your child’s class teacher or Mrs Morris. Please can we ask you to continue listening to your children read regularly at home and to help them with their spellings where possible.  We will arrange another parents meeting in the second half of the summer term either remotely or in person depending upon where things are. However, if you have any worries or concerns, please do get in touch asap.      </w:t>
            </w:r>
          </w:p>
        </w:tc>
        <w:tc>
          <w:tcPr>
            <w:tcW w:w="5512" w:type="dxa"/>
            <w:tcMar>
              <w:left w:w="288" w:type="dxa"/>
              <w:right w:w="115" w:type="dxa"/>
            </w:tcMar>
          </w:tcPr>
          <w:p w14:paraId="01B006C4" w14:textId="5BD831B1" w:rsidR="00620794" w:rsidRDefault="00161DC2" w:rsidP="0050367F">
            <w:pPr>
              <w:pStyle w:val="SectionLabelALLCAPS"/>
              <w:tabs>
                <w:tab w:val="left" w:pos="1335"/>
              </w:tabs>
            </w:pPr>
            <w:r>
              <w:t xml:space="preserve">  </w:t>
            </w:r>
            <w:r w:rsidR="006A2C4C">
              <w:t xml:space="preserve">      </w:t>
            </w:r>
            <w:r w:rsidR="0050367F">
              <w:t>star</w:t>
            </w:r>
            <w:r w:rsidR="006A2C4C">
              <w:t>s</w:t>
            </w:r>
            <w:r w:rsidR="0050367F">
              <w:t xml:space="preserve"> of the week</w:t>
            </w:r>
          </w:p>
          <w:p w14:paraId="1B484971" w14:textId="3F362B6C" w:rsidR="00620794" w:rsidRDefault="00620794" w:rsidP="0050367F">
            <w:pPr>
              <w:pStyle w:val="SectionLabelALLCAPS"/>
              <w:tabs>
                <w:tab w:val="left" w:pos="1335"/>
              </w:tabs>
            </w:pPr>
          </w:p>
          <w:p w14:paraId="7C282914" w14:textId="06ED6213" w:rsidR="00620794" w:rsidRDefault="008F19BD" w:rsidP="0050367F">
            <w:pPr>
              <w:pStyle w:val="SectionLabelALLCAPS"/>
              <w:tabs>
                <w:tab w:val="left" w:pos="1335"/>
              </w:tabs>
            </w:pPr>
            <w:r>
              <w:t xml:space="preserve">          </w:t>
            </w:r>
            <w:r w:rsidR="00620794">
              <w:t>April 16</w:t>
            </w:r>
            <w:r w:rsidRPr="008F19BD">
              <w:rPr>
                <w:sz w:val="20"/>
                <w:szCs w:val="20"/>
              </w:rPr>
              <w:t>TH</w:t>
            </w:r>
            <w:r>
              <w:t xml:space="preserve"> / 23</w:t>
            </w:r>
            <w:r w:rsidRPr="008F19BD">
              <w:rPr>
                <w:sz w:val="20"/>
                <w:szCs w:val="20"/>
              </w:rPr>
              <w:t>rd</w:t>
            </w:r>
          </w:p>
          <w:p w14:paraId="2D67019A" w14:textId="77777777" w:rsidR="0050367F" w:rsidRDefault="00620794" w:rsidP="00161DC2">
            <w:pPr>
              <w:rPr>
                <w:sz w:val="24"/>
                <w:szCs w:val="24"/>
                <w:lang w:val="en-GB"/>
              </w:rPr>
            </w:pPr>
            <w:r>
              <w:rPr>
                <w:sz w:val="24"/>
                <w:szCs w:val="24"/>
                <w:lang w:val="en-GB"/>
              </w:rPr>
              <w:t>Harry for amazing independent writing</w:t>
            </w:r>
          </w:p>
          <w:p w14:paraId="507E838B" w14:textId="16A90045" w:rsidR="00620794" w:rsidRDefault="00620794" w:rsidP="00161DC2">
            <w:pPr>
              <w:rPr>
                <w:sz w:val="24"/>
                <w:szCs w:val="24"/>
                <w:lang w:val="en-GB"/>
              </w:rPr>
            </w:pPr>
            <w:proofErr w:type="spellStart"/>
            <w:r>
              <w:rPr>
                <w:sz w:val="24"/>
                <w:szCs w:val="24"/>
                <w:lang w:val="en-GB"/>
              </w:rPr>
              <w:t>Sebby</w:t>
            </w:r>
            <w:proofErr w:type="spellEnd"/>
            <w:r>
              <w:rPr>
                <w:sz w:val="24"/>
                <w:szCs w:val="24"/>
                <w:lang w:val="en-GB"/>
              </w:rPr>
              <w:t xml:space="preserve"> for setting an excellent example</w:t>
            </w:r>
          </w:p>
          <w:p w14:paraId="77AB5993" w14:textId="7E5CC949" w:rsidR="00620794" w:rsidRDefault="00620794" w:rsidP="00161DC2">
            <w:pPr>
              <w:rPr>
                <w:sz w:val="24"/>
                <w:szCs w:val="24"/>
                <w:lang w:val="en-GB"/>
              </w:rPr>
            </w:pPr>
            <w:r>
              <w:rPr>
                <w:sz w:val="24"/>
                <w:szCs w:val="24"/>
                <w:lang w:val="en-GB"/>
              </w:rPr>
              <w:t>Alice for her wonderful artistic skills</w:t>
            </w:r>
          </w:p>
          <w:p w14:paraId="63CB2692" w14:textId="2F86BD43" w:rsidR="008F19BD" w:rsidRDefault="008F19BD" w:rsidP="00161DC2">
            <w:pPr>
              <w:rPr>
                <w:sz w:val="24"/>
                <w:szCs w:val="24"/>
                <w:lang w:val="en-GB"/>
              </w:rPr>
            </w:pPr>
            <w:r>
              <w:rPr>
                <w:sz w:val="24"/>
                <w:szCs w:val="24"/>
                <w:lang w:val="en-GB"/>
              </w:rPr>
              <w:t>Arthur for taking great care with his work</w:t>
            </w:r>
          </w:p>
          <w:p w14:paraId="3A12656B" w14:textId="78E1894E" w:rsidR="008F19BD" w:rsidRDefault="008F19BD" w:rsidP="00161DC2">
            <w:pPr>
              <w:rPr>
                <w:sz w:val="24"/>
                <w:szCs w:val="24"/>
                <w:lang w:val="en-GB"/>
              </w:rPr>
            </w:pPr>
            <w:r>
              <w:rPr>
                <w:sz w:val="24"/>
                <w:szCs w:val="24"/>
                <w:lang w:val="en-GB"/>
              </w:rPr>
              <w:t>Archie for becoming such an independent learner</w:t>
            </w:r>
          </w:p>
          <w:p w14:paraId="7EE2B01A" w14:textId="25BAFCD7" w:rsidR="008F19BD" w:rsidRDefault="008F19BD" w:rsidP="00161DC2">
            <w:pPr>
              <w:rPr>
                <w:sz w:val="24"/>
                <w:szCs w:val="24"/>
                <w:lang w:val="en-GB"/>
              </w:rPr>
            </w:pPr>
            <w:r>
              <w:rPr>
                <w:sz w:val="24"/>
                <w:szCs w:val="24"/>
                <w:lang w:val="en-GB"/>
              </w:rPr>
              <w:t>Anna for her amazing confidence at swimming</w:t>
            </w:r>
          </w:p>
          <w:p w14:paraId="3ACC1A2A" w14:textId="77777777" w:rsidR="008F19BD" w:rsidRDefault="008F19BD" w:rsidP="00161DC2">
            <w:pPr>
              <w:rPr>
                <w:sz w:val="24"/>
                <w:szCs w:val="24"/>
                <w:lang w:val="en-GB"/>
              </w:rPr>
            </w:pPr>
          </w:p>
          <w:p w14:paraId="0390813D" w14:textId="7B5EC948" w:rsidR="008F19BD" w:rsidRDefault="008F19BD" w:rsidP="00161DC2">
            <w:pPr>
              <w:rPr>
                <w:sz w:val="24"/>
                <w:szCs w:val="24"/>
                <w:lang w:val="en-GB"/>
              </w:rPr>
            </w:pPr>
            <w:r>
              <w:rPr>
                <w:noProof/>
              </w:rPr>
              <w:drawing>
                <wp:anchor distT="0" distB="0" distL="114300" distR="114300" simplePos="0" relativeHeight="251665408" behindDoc="0" locked="0" layoutInCell="1" allowOverlap="1" wp14:anchorId="0213B9B9" wp14:editId="1607C353">
                  <wp:simplePos x="0" y="0"/>
                  <wp:positionH relativeFrom="column">
                    <wp:posOffset>-187325</wp:posOffset>
                  </wp:positionH>
                  <wp:positionV relativeFrom="paragraph">
                    <wp:posOffset>95250</wp:posOffset>
                  </wp:positionV>
                  <wp:extent cx="148590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32333087" wp14:editId="7659A757">
                  <wp:simplePos x="0" y="0"/>
                  <wp:positionH relativeFrom="column">
                    <wp:posOffset>1651000</wp:posOffset>
                  </wp:positionH>
                  <wp:positionV relativeFrom="paragraph">
                    <wp:posOffset>109855</wp:posOffset>
                  </wp:positionV>
                  <wp:extent cx="1597025" cy="143827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7025" cy="1438275"/>
                          </a:xfrm>
                          <a:prstGeom prst="rect">
                            <a:avLst/>
                          </a:prstGeom>
                        </pic:spPr>
                      </pic:pic>
                    </a:graphicData>
                  </a:graphic>
                  <wp14:sizeRelH relativeFrom="margin">
                    <wp14:pctWidth>0</wp14:pctWidth>
                  </wp14:sizeRelH>
                  <wp14:sizeRelV relativeFrom="margin">
                    <wp14:pctHeight>0</wp14:pctHeight>
                  </wp14:sizeRelV>
                </wp:anchor>
              </w:drawing>
            </w:r>
          </w:p>
          <w:p w14:paraId="13BDC916" w14:textId="7697F6CD" w:rsidR="008F19BD" w:rsidRPr="009377F1" w:rsidRDefault="008F19BD" w:rsidP="00161DC2">
            <w:pPr>
              <w:rPr>
                <w:sz w:val="24"/>
                <w:szCs w:val="24"/>
                <w:lang w:val="en-GB"/>
              </w:rPr>
            </w:pPr>
            <w:r>
              <w:rPr>
                <w:noProof/>
              </w:rPr>
              <w:drawing>
                <wp:anchor distT="0" distB="0" distL="114300" distR="114300" simplePos="0" relativeHeight="251669504" behindDoc="0" locked="0" layoutInCell="1" allowOverlap="1" wp14:anchorId="06492FE9" wp14:editId="6D2F3D1D">
                  <wp:simplePos x="0" y="0"/>
                  <wp:positionH relativeFrom="column">
                    <wp:posOffset>-139700</wp:posOffset>
                  </wp:positionH>
                  <wp:positionV relativeFrom="paragraph">
                    <wp:posOffset>3209290</wp:posOffset>
                  </wp:positionV>
                  <wp:extent cx="1447800" cy="13049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7800" cy="13049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75190284" wp14:editId="2D81634C">
                  <wp:simplePos x="0" y="0"/>
                  <wp:positionH relativeFrom="column">
                    <wp:posOffset>-158750</wp:posOffset>
                  </wp:positionH>
                  <wp:positionV relativeFrom="paragraph">
                    <wp:posOffset>1551940</wp:posOffset>
                  </wp:positionV>
                  <wp:extent cx="1466850" cy="1524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6850" cy="1524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0DB03F17" wp14:editId="493FE321">
                  <wp:simplePos x="0" y="0"/>
                  <wp:positionH relativeFrom="column">
                    <wp:posOffset>1689100</wp:posOffset>
                  </wp:positionH>
                  <wp:positionV relativeFrom="paragraph">
                    <wp:posOffset>3180715</wp:posOffset>
                  </wp:positionV>
                  <wp:extent cx="1568450" cy="1295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68450" cy="1295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79D5ED4B" wp14:editId="2C2CD72A">
                  <wp:simplePos x="0" y="0"/>
                  <wp:positionH relativeFrom="column">
                    <wp:posOffset>1679575</wp:posOffset>
                  </wp:positionH>
                  <wp:positionV relativeFrom="paragraph">
                    <wp:posOffset>1570990</wp:posOffset>
                  </wp:positionV>
                  <wp:extent cx="1568450" cy="14763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68450" cy="1476375"/>
                          </a:xfrm>
                          <a:prstGeom prst="rect">
                            <a:avLst/>
                          </a:prstGeom>
                        </pic:spPr>
                      </pic:pic>
                    </a:graphicData>
                  </a:graphic>
                  <wp14:sizeRelH relativeFrom="margin">
                    <wp14:pctWidth>0</wp14:pctWidth>
                  </wp14:sizeRelH>
                  <wp14:sizeRelV relativeFrom="margin">
                    <wp14:pctHeight>0</wp14:pctHeight>
                  </wp14:sizeRelV>
                </wp:anchor>
              </w:drawing>
            </w:r>
          </w:p>
        </w:tc>
      </w:tr>
    </w:tbl>
    <w:p w14:paraId="681E5400" w14:textId="205DB127" w:rsidR="00DD60A4" w:rsidRPr="007E568B" w:rsidRDefault="00DD60A4" w:rsidP="00ED4F68">
      <w:pPr>
        <w:rPr>
          <w:lang w:val="en-GB"/>
        </w:rPr>
      </w:pPr>
    </w:p>
    <w:sectPr w:rsidR="00DD60A4" w:rsidRPr="007E568B" w:rsidSect="009630D9">
      <w:headerReference w:type="default" r:id="rId19"/>
      <w:headerReference w:type="first" r:id="rId20"/>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00CAC" w14:textId="77777777" w:rsidR="004B2739" w:rsidRDefault="004B2739">
      <w:pPr>
        <w:spacing w:after="0"/>
      </w:pPr>
      <w:r>
        <w:separator/>
      </w:r>
    </w:p>
  </w:endnote>
  <w:endnote w:type="continuationSeparator" w:id="0">
    <w:p w14:paraId="0A4A3661" w14:textId="77777777" w:rsidR="004B2739" w:rsidRDefault="004B27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C519" w14:textId="77777777" w:rsidR="004B2739" w:rsidRDefault="004B2739">
      <w:pPr>
        <w:spacing w:after="0"/>
      </w:pPr>
      <w:r>
        <w:separator/>
      </w:r>
    </w:p>
  </w:footnote>
  <w:footnote w:type="continuationSeparator" w:id="0">
    <w:p w14:paraId="10051DE9" w14:textId="77777777" w:rsidR="004B2739" w:rsidRDefault="004B27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04B"/>
    <w:rsid w:val="000119E0"/>
    <w:rsid w:val="00035B23"/>
    <w:rsid w:val="000428AA"/>
    <w:rsid w:val="0008008E"/>
    <w:rsid w:val="000805EA"/>
    <w:rsid w:val="00081F9F"/>
    <w:rsid w:val="00083E9F"/>
    <w:rsid w:val="00090167"/>
    <w:rsid w:val="000B7F82"/>
    <w:rsid w:val="000C1E70"/>
    <w:rsid w:val="000F0843"/>
    <w:rsid w:val="000F3AD0"/>
    <w:rsid w:val="00127B84"/>
    <w:rsid w:val="00161DC2"/>
    <w:rsid w:val="00162BE3"/>
    <w:rsid w:val="0017516D"/>
    <w:rsid w:val="001855BE"/>
    <w:rsid w:val="001A58D5"/>
    <w:rsid w:val="001A74EE"/>
    <w:rsid w:val="001D22C0"/>
    <w:rsid w:val="001F7C38"/>
    <w:rsid w:val="00200213"/>
    <w:rsid w:val="00200EE7"/>
    <w:rsid w:val="00213F57"/>
    <w:rsid w:val="00250F1D"/>
    <w:rsid w:val="00261B6E"/>
    <w:rsid w:val="00306B13"/>
    <w:rsid w:val="0031698D"/>
    <w:rsid w:val="00322F01"/>
    <w:rsid w:val="00337F40"/>
    <w:rsid w:val="003607CE"/>
    <w:rsid w:val="003636A1"/>
    <w:rsid w:val="00383D66"/>
    <w:rsid w:val="003B6895"/>
    <w:rsid w:val="003E21F0"/>
    <w:rsid w:val="003F30B3"/>
    <w:rsid w:val="003F7A32"/>
    <w:rsid w:val="00415895"/>
    <w:rsid w:val="00431B60"/>
    <w:rsid w:val="0044621C"/>
    <w:rsid w:val="00450267"/>
    <w:rsid w:val="00464B09"/>
    <w:rsid w:val="0047573F"/>
    <w:rsid w:val="004A4CDF"/>
    <w:rsid w:val="004A525C"/>
    <w:rsid w:val="004B1491"/>
    <w:rsid w:val="004B2739"/>
    <w:rsid w:val="004B2BB5"/>
    <w:rsid w:val="004C02F3"/>
    <w:rsid w:val="004C0402"/>
    <w:rsid w:val="004C3871"/>
    <w:rsid w:val="004F0D34"/>
    <w:rsid w:val="004F0F33"/>
    <w:rsid w:val="00500AA0"/>
    <w:rsid w:val="0050367F"/>
    <w:rsid w:val="00522ED3"/>
    <w:rsid w:val="00591DA5"/>
    <w:rsid w:val="005A3D35"/>
    <w:rsid w:val="005A7C65"/>
    <w:rsid w:val="005B388E"/>
    <w:rsid w:val="005E5DB5"/>
    <w:rsid w:val="00600FA0"/>
    <w:rsid w:val="00606306"/>
    <w:rsid w:val="00612F89"/>
    <w:rsid w:val="00615239"/>
    <w:rsid w:val="00620794"/>
    <w:rsid w:val="0063711C"/>
    <w:rsid w:val="0064631E"/>
    <w:rsid w:val="006634F9"/>
    <w:rsid w:val="006742BF"/>
    <w:rsid w:val="00675DF4"/>
    <w:rsid w:val="00690C71"/>
    <w:rsid w:val="006918DB"/>
    <w:rsid w:val="0069202D"/>
    <w:rsid w:val="006A2C4C"/>
    <w:rsid w:val="006B23D2"/>
    <w:rsid w:val="00731AED"/>
    <w:rsid w:val="007358A6"/>
    <w:rsid w:val="00740BD9"/>
    <w:rsid w:val="00742D01"/>
    <w:rsid w:val="007624C2"/>
    <w:rsid w:val="00795096"/>
    <w:rsid w:val="007A24C0"/>
    <w:rsid w:val="007B09C3"/>
    <w:rsid w:val="007B2312"/>
    <w:rsid w:val="007C6AC9"/>
    <w:rsid w:val="007D6C9E"/>
    <w:rsid w:val="007E1E06"/>
    <w:rsid w:val="007E568B"/>
    <w:rsid w:val="007F74B6"/>
    <w:rsid w:val="00801A1E"/>
    <w:rsid w:val="008064FB"/>
    <w:rsid w:val="00806C3A"/>
    <w:rsid w:val="00855A8D"/>
    <w:rsid w:val="008A18A4"/>
    <w:rsid w:val="008A5906"/>
    <w:rsid w:val="008A6840"/>
    <w:rsid w:val="008C6625"/>
    <w:rsid w:val="008D3765"/>
    <w:rsid w:val="008D6F86"/>
    <w:rsid w:val="008E32C7"/>
    <w:rsid w:val="008F19BD"/>
    <w:rsid w:val="00915937"/>
    <w:rsid w:val="0092544C"/>
    <w:rsid w:val="00927E85"/>
    <w:rsid w:val="009377F1"/>
    <w:rsid w:val="009630D9"/>
    <w:rsid w:val="0096511B"/>
    <w:rsid w:val="009844FA"/>
    <w:rsid w:val="00990252"/>
    <w:rsid w:val="0099119B"/>
    <w:rsid w:val="00996C37"/>
    <w:rsid w:val="009A3211"/>
    <w:rsid w:val="009D5450"/>
    <w:rsid w:val="009D7F75"/>
    <w:rsid w:val="009E07E8"/>
    <w:rsid w:val="009E24C8"/>
    <w:rsid w:val="00A026E7"/>
    <w:rsid w:val="00A034F2"/>
    <w:rsid w:val="00A0456B"/>
    <w:rsid w:val="00A11CE4"/>
    <w:rsid w:val="00A26B91"/>
    <w:rsid w:val="00A9283D"/>
    <w:rsid w:val="00A94021"/>
    <w:rsid w:val="00AA71A8"/>
    <w:rsid w:val="00AA72C5"/>
    <w:rsid w:val="00AD10E8"/>
    <w:rsid w:val="00AD1D74"/>
    <w:rsid w:val="00AD2428"/>
    <w:rsid w:val="00AD6376"/>
    <w:rsid w:val="00B2612A"/>
    <w:rsid w:val="00B555C2"/>
    <w:rsid w:val="00BA0E7B"/>
    <w:rsid w:val="00BB1F73"/>
    <w:rsid w:val="00BB788E"/>
    <w:rsid w:val="00BE25CF"/>
    <w:rsid w:val="00BF19F1"/>
    <w:rsid w:val="00BF43FB"/>
    <w:rsid w:val="00C00731"/>
    <w:rsid w:val="00C216D9"/>
    <w:rsid w:val="00C243F9"/>
    <w:rsid w:val="00C44EE7"/>
    <w:rsid w:val="00C5306F"/>
    <w:rsid w:val="00C8123D"/>
    <w:rsid w:val="00CC7057"/>
    <w:rsid w:val="00CD0C93"/>
    <w:rsid w:val="00CD3E4D"/>
    <w:rsid w:val="00CD7B4D"/>
    <w:rsid w:val="00CE2E62"/>
    <w:rsid w:val="00CE60D8"/>
    <w:rsid w:val="00CF1D3A"/>
    <w:rsid w:val="00D06254"/>
    <w:rsid w:val="00D22630"/>
    <w:rsid w:val="00D43C00"/>
    <w:rsid w:val="00D50D26"/>
    <w:rsid w:val="00D55B86"/>
    <w:rsid w:val="00D72957"/>
    <w:rsid w:val="00D72AB0"/>
    <w:rsid w:val="00D878E7"/>
    <w:rsid w:val="00D9045D"/>
    <w:rsid w:val="00DC0FCB"/>
    <w:rsid w:val="00DC14C4"/>
    <w:rsid w:val="00DC165A"/>
    <w:rsid w:val="00DD1819"/>
    <w:rsid w:val="00DD3B3F"/>
    <w:rsid w:val="00DD60A4"/>
    <w:rsid w:val="00DE60FA"/>
    <w:rsid w:val="00DF5692"/>
    <w:rsid w:val="00DF6254"/>
    <w:rsid w:val="00DF6ABC"/>
    <w:rsid w:val="00E01829"/>
    <w:rsid w:val="00E250B0"/>
    <w:rsid w:val="00E37BEB"/>
    <w:rsid w:val="00E93E23"/>
    <w:rsid w:val="00E95250"/>
    <w:rsid w:val="00EA54E6"/>
    <w:rsid w:val="00EC5B86"/>
    <w:rsid w:val="00ED4F35"/>
    <w:rsid w:val="00ED4F68"/>
    <w:rsid w:val="00EE034B"/>
    <w:rsid w:val="00EE34F1"/>
    <w:rsid w:val="00F2662E"/>
    <w:rsid w:val="00F4516F"/>
    <w:rsid w:val="00F649A3"/>
    <w:rsid w:val="00F81447"/>
    <w:rsid w:val="00F82D74"/>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F82"/>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450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3015777">
      <w:bodyDiv w:val="1"/>
      <w:marLeft w:val="0"/>
      <w:marRight w:val="0"/>
      <w:marTop w:val="0"/>
      <w:marBottom w:val="0"/>
      <w:divBdr>
        <w:top w:val="none" w:sz="0" w:space="0" w:color="auto"/>
        <w:left w:val="none" w:sz="0" w:space="0" w:color="auto"/>
        <w:bottom w:val="none" w:sz="0" w:space="0" w:color="auto"/>
        <w:right w:val="none" w:sz="0" w:space="0" w:color="auto"/>
      </w:divBdr>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139764414AF34B6C9E62E50AA64A3DB2"/>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pPr>
            <w:pStyle w:val="799D5BD3C72D43A094CCBA31B45C583A"/>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26E9"/>
    <w:rsid w:val="00044F61"/>
    <w:rsid w:val="00101CD8"/>
    <w:rsid w:val="0014209F"/>
    <w:rsid w:val="00142889"/>
    <w:rsid w:val="00163B4B"/>
    <w:rsid w:val="001C76CB"/>
    <w:rsid w:val="001C7E3B"/>
    <w:rsid w:val="001D0644"/>
    <w:rsid w:val="002508FD"/>
    <w:rsid w:val="003571FA"/>
    <w:rsid w:val="00453727"/>
    <w:rsid w:val="005C5A78"/>
    <w:rsid w:val="00813222"/>
    <w:rsid w:val="009D6572"/>
    <w:rsid w:val="00A40DEE"/>
    <w:rsid w:val="00B37B21"/>
    <w:rsid w:val="00B536EE"/>
    <w:rsid w:val="00BF6434"/>
    <w:rsid w:val="00ED3E3B"/>
    <w:rsid w:val="00F14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9764414AF34B6C9E62E50AA64A3DB2">
    <w:name w:val="139764414AF34B6C9E62E50AA64A3DB2"/>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2.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25th April 2021</cp:keywords>
  <cp:lastModifiedBy/>
  <cp:revision>1</cp:revision>
  <dcterms:created xsi:type="dcterms:W3CDTF">2021-05-10T11:53:00Z</dcterms:created>
  <dcterms:modified xsi:type="dcterms:W3CDTF">2021-05-10T11:56:00Z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