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9D9FC" w14:textId="77777777" w:rsidR="00276C84" w:rsidRPr="00276C84" w:rsidRDefault="00276C84" w:rsidP="00276C84">
      <w:pPr>
        <w:spacing w:before="100" w:beforeAutospacing="1" w:after="100" w:afterAutospacing="1" w:line="300" w:lineRule="atLeast"/>
        <w:jc w:val="center"/>
        <w:outlineLvl w:val="0"/>
        <w:rPr>
          <w:rFonts w:ascii="Arial" w:eastAsia="Times New Roman" w:hAnsi="Arial" w:cs="Arial"/>
          <w:b/>
          <w:bCs/>
          <w:kern w:val="36"/>
          <w:lang w:eastAsia="en-GB"/>
          <w14:ligatures w14:val="none"/>
        </w:rPr>
      </w:pPr>
      <w:r w:rsidRPr="00276C84">
        <w:rPr>
          <w:rFonts w:ascii="Arial" w:hAnsi="Arial" w:cs="Arial"/>
          <w:noProof/>
        </w:rPr>
        <w:drawing>
          <wp:inline distT="0" distB="0" distL="0" distR="0" wp14:anchorId="2B2BD5DC" wp14:editId="7A770F58">
            <wp:extent cx="5731510" cy="886460"/>
            <wp:effectExtent l="0" t="0" r="2540" b="8890"/>
            <wp:docPr id="2" name="Picture 1">
              <a:extLst xmlns:a="http://schemas.openxmlformats.org/drawingml/2006/main">
                <a:ext uri="{FF2B5EF4-FFF2-40B4-BE49-F238E27FC236}">
                  <a16:creationId xmlns:a16="http://schemas.microsoft.com/office/drawing/2014/main" id="{D034041E-7492-F4A5-4065-97399CE6F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034041E-7492-F4A5-4065-97399CE6FB14}"/>
                        </a:ext>
                      </a:extLst>
                    </pic:cNvPr>
                    <pic:cNvPicPr>
                      <a:picLocks noChangeAspect="1"/>
                    </pic:cNvPicPr>
                  </pic:nvPicPr>
                  <pic:blipFill>
                    <a:blip r:embed="rId5" cstate="print">
                      <a:extLst>
                        <a:ext uri="{28A0092B-C50C-407E-A947-70E740481C1C}">
                          <a14:useLocalDpi xmlns:a14="http://schemas.microsoft.com/office/drawing/2010/main" val="0"/>
                        </a:ext>
                      </a:extLst>
                    </a:blip>
                    <a:srcRect b="66803"/>
                    <a:stretch/>
                  </pic:blipFill>
                  <pic:spPr>
                    <a:xfrm>
                      <a:off x="0" y="0"/>
                      <a:ext cx="5731510" cy="886460"/>
                    </a:xfrm>
                    <a:prstGeom prst="rect">
                      <a:avLst/>
                    </a:prstGeom>
                  </pic:spPr>
                </pic:pic>
              </a:graphicData>
            </a:graphic>
          </wp:inline>
        </w:drawing>
      </w:r>
    </w:p>
    <w:p w14:paraId="01D2AF17" w14:textId="38F9B6E2" w:rsidR="000C4A80" w:rsidRPr="00276C84" w:rsidRDefault="000C4A80" w:rsidP="00276C84">
      <w:pPr>
        <w:spacing w:before="100" w:beforeAutospacing="1" w:after="100" w:afterAutospacing="1" w:line="300" w:lineRule="atLeast"/>
        <w:jc w:val="center"/>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Geography Policy</w:t>
      </w:r>
    </w:p>
    <w:p w14:paraId="0A93AD72" w14:textId="77777777" w:rsidR="000C4A80" w:rsidRPr="00276C84" w:rsidRDefault="000C4A80" w:rsidP="000C4A80">
      <w:pPr>
        <w:spacing w:before="100" w:beforeAutospacing="1" w:after="100" w:afterAutospacing="1" w:line="300" w:lineRule="atLeast"/>
        <w:jc w:val="center"/>
        <w:outlineLvl w:val="1"/>
        <w:rPr>
          <w:rFonts w:ascii="Arial" w:eastAsia="Times New Roman" w:hAnsi="Arial" w:cs="Arial"/>
          <w:b/>
          <w:bCs/>
          <w:kern w:val="0"/>
          <w:lang w:eastAsia="en-GB"/>
          <w14:ligatures w14:val="none"/>
        </w:rPr>
      </w:pPr>
      <w:r w:rsidRPr="00276C84">
        <w:rPr>
          <w:rFonts w:ascii="Arial" w:eastAsia="Times New Roman" w:hAnsi="Arial" w:cs="Arial"/>
          <w:b/>
          <w:bCs/>
          <w:kern w:val="0"/>
          <w:lang w:eastAsia="en-GB"/>
          <w14:ligatures w14:val="none"/>
        </w:rPr>
        <w:t>St Mary's RC Primary School</w:t>
      </w:r>
    </w:p>
    <w:p w14:paraId="496224BA" w14:textId="77777777" w:rsidR="000C4A80" w:rsidRPr="00276C84" w:rsidRDefault="000C4A80" w:rsidP="000C4A80">
      <w:pPr>
        <w:spacing w:before="100" w:beforeAutospacing="1" w:after="100" w:afterAutospacing="1" w:line="300" w:lineRule="atLeast"/>
        <w:jc w:val="center"/>
        <w:outlineLvl w:val="2"/>
        <w:rPr>
          <w:rFonts w:ascii="Arial" w:eastAsia="Times New Roman" w:hAnsi="Arial" w:cs="Arial"/>
          <w:b/>
          <w:bCs/>
          <w:kern w:val="0"/>
          <w:lang w:eastAsia="en-GB"/>
          <w14:ligatures w14:val="none"/>
        </w:rPr>
      </w:pPr>
      <w:r w:rsidRPr="00276C84">
        <w:rPr>
          <w:rFonts w:ascii="Arial" w:eastAsia="Times New Roman" w:hAnsi="Arial" w:cs="Arial"/>
          <w:b/>
          <w:bCs/>
          <w:kern w:val="0"/>
          <w:lang w:eastAsia="en-GB"/>
          <w14:ligatures w14:val="none"/>
        </w:rPr>
        <w:t>Name of Geography Subject Leader:</w:t>
      </w:r>
    </w:p>
    <w:p w14:paraId="5527BD39" w14:textId="4837131F" w:rsidR="000C4A80" w:rsidRPr="00276C84" w:rsidRDefault="000C4A80" w:rsidP="000C4A80">
      <w:pPr>
        <w:spacing w:before="100" w:beforeAutospacing="1" w:after="100" w:afterAutospacing="1" w:line="300" w:lineRule="atLeast"/>
        <w:jc w:val="center"/>
        <w:rPr>
          <w:rFonts w:ascii="Arial" w:eastAsia="Times New Roman" w:hAnsi="Arial" w:cs="Arial"/>
          <w:kern w:val="0"/>
          <w:lang w:eastAsia="en-GB"/>
          <w14:ligatures w14:val="none"/>
        </w:rPr>
      </w:pPr>
      <w:r w:rsidRPr="00276C84">
        <w:rPr>
          <w:rFonts w:ascii="Arial" w:eastAsia="Times New Roman" w:hAnsi="Arial" w:cs="Arial"/>
          <w:i/>
          <w:iCs/>
          <w:kern w:val="0"/>
          <w:lang w:eastAsia="en-GB"/>
          <w14:ligatures w14:val="none"/>
        </w:rPr>
        <w:t>Alexandra Jardine</w:t>
      </w:r>
    </w:p>
    <w:p w14:paraId="709322C0"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51B1B493">
          <v:rect id="_x0000_i1025" style="width:0;height:1.5pt" o:hralign="center" o:hrstd="t" o:hr="t" fillcolor="#a0a0a0" stroked="f"/>
        </w:pict>
      </w:r>
    </w:p>
    <w:p w14:paraId="57A900EE" w14:textId="77777777" w:rsidR="000C4A80" w:rsidRPr="00276C84" w:rsidRDefault="000C4A80" w:rsidP="000C4A80">
      <w:pPr>
        <w:spacing w:before="100" w:beforeAutospacing="1" w:after="100" w:afterAutospacing="1" w:line="300" w:lineRule="atLeast"/>
        <w:outlineLvl w:val="1"/>
        <w:rPr>
          <w:rFonts w:ascii="Arial" w:eastAsia="Times New Roman" w:hAnsi="Arial" w:cs="Arial"/>
          <w:b/>
          <w:bCs/>
          <w:kern w:val="0"/>
          <w:lang w:eastAsia="en-GB"/>
          <w14:ligatures w14:val="none"/>
        </w:rPr>
      </w:pPr>
      <w:r w:rsidRPr="00276C84">
        <w:rPr>
          <w:rFonts w:ascii="Arial" w:eastAsia="Times New Roman" w:hAnsi="Arial" w:cs="Arial"/>
          <w:b/>
          <w:bCs/>
          <w:kern w:val="0"/>
          <w:lang w:eastAsia="en-GB"/>
          <w14:ligatures w14:val="none"/>
        </w:rPr>
        <w:t>Introduction</w:t>
      </w:r>
    </w:p>
    <w:p w14:paraId="09959AEF" w14:textId="03E555FF"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This policy reflects the values, vision and curriculum principles of St Mary's RC Primary School and provides guidance for all teaching and support staff involved in the teaching of Geography. It should be read alongside the National Curriculum for Geography and the school's Geography Progression Framework. </w:t>
      </w:r>
    </w:p>
    <w:p w14:paraId="4B656896"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The policy is intended for teachers, support staff, governors and other stakeholders with responsibility for curriculum provision.</w:t>
      </w:r>
    </w:p>
    <w:p w14:paraId="0C6A3151"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29694FCF">
          <v:rect id="_x0000_i1026" style="width:0;height:1.5pt" o:hralign="center" o:hrstd="t" o:hr="t" fillcolor="#a0a0a0" stroked="f"/>
        </w:pict>
      </w:r>
    </w:p>
    <w:p w14:paraId="60F29656"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The Importance of Geography</w:t>
      </w:r>
    </w:p>
    <w:p w14:paraId="557E5DFF" w14:textId="5395FACB"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At St Mary's RC Primary School, Geography enables pupils to understand their place in Chipping, Lancashire, the United Kingdom and the wider world. Geography helps children develop curiosity about people, places and environments while fostering respect, responsibility and stewardship for God's creation. </w:t>
      </w:r>
    </w:p>
    <w:p w14:paraId="6BE8EA08"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Our geography curriculum develops pupils' understanding of:</w:t>
      </w:r>
    </w:p>
    <w:p w14:paraId="61673269" w14:textId="77777777" w:rsidR="000C4A80" w:rsidRPr="00276C84" w:rsidRDefault="000C4A80" w:rsidP="000C4A80">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Place and location</w:t>
      </w:r>
    </w:p>
    <w:p w14:paraId="4F05C993" w14:textId="77777777" w:rsidR="000C4A80" w:rsidRPr="00276C84" w:rsidRDefault="000C4A80" w:rsidP="000C4A80">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Human and physical processes</w:t>
      </w:r>
    </w:p>
    <w:p w14:paraId="2C12E7AB" w14:textId="77777777" w:rsidR="000C4A80" w:rsidRPr="00276C84" w:rsidRDefault="000C4A80" w:rsidP="000C4A80">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Environmental change</w:t>
      </w:r>
    </w:p>
    <w:p w14:paraId="6C4E47BC" w14:textId="77777777" w:rsidR="000C4A80" w:rsidRPr="00276C84" w:rsidRDefault="000C4A80" w:rsidP="000C4A80">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Interdependence and global connections</w:t>
      </w:r>
    </w:p>
    <w:p w14:paraId="1222F57B" w14:textId="77777777" w:rsidR="000C4A80" w:rsidRPr="00276C84" w:rsidRDefault="000C4A80" w:rsidP="000C4A80">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Fieldwork and geographical enquiry</w:t>
      </w:r>
    </w:p>
    <w:p w14:paraId="62301EA9" w14:textId="77777777" w:rsidR="000C4A80" w:rsidRPr="00276C84" w:rsidRDefault="000C4A80" w:rsidP="000C4A80">
      <w:pPr>
        <w:numPr>
          <w:ilvl w:val="0"/>
          <w:numId w:val="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Responsible citizenship and care for the world</w:t>
      </w:r>
    </w:p>
    <w:p w14:paraId="6B153553" w14:textId="1E7AEC3F"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Our curriculum is rooted in the local area of Chipping and Lancashire whilst enabling children to investigate geographical issues and relationships at regional, national and global scales. </w:t>
      </w:r>
      <w:hyperlink r:id="rId6" w:history="1"/>
      <w:r w:rsidRPr="00276C84">
        <w:rPr>
          <w:rFonts w:ascii="Arial" w:eastAsia="Times New Roman" w:hAnsi="Arial" w:cs="Arial"/>
          <w:kern w:val="0"/>
          <w:lang w:eastAsia="en-GB"/>
          <w14:ligatures w14:val="none"/>
        </w:rPr>
        <w:t xml:space="preserve"> </w:t>
      </w:r>
    </w:p>
    <w:p w14:paraId="08D44CF3" w14:textId="77777777" w:rsidR="00B71B35" w:rsidRPr="00B71B35" w:rsidRDefault="00B71B35" w:rsidP="00B71B35">
      <w:pPr>
        <w:spacing w:after="0" w:line="300" w:lineRule="atLeast"/>
        <w:rPr>
          <w:rFonts w:ascii="Arial" w:eastAsia="Times New Roman" w:hAnsi="Arial" w:cs="Arial"/>
          <w:b/>
          <w:bCs/>
          <w:kern w:val="0"/>
          <w:lang w:eastAsia="en-GB"/>
          <w14:ligatures w14:val="none"/>
        </w:rPr>
      </w:pPr>
      <w:r w:rsidRPr="00B71B35">
        <w:rPr>
          <w:rFonts w:ascii="Arial" w:eastAsia="Times New Roman" w:hAnsi="Arial" w:cs="Arial"/>
          <w:b/>
          <w:bCs/>
          <w:kern w:val="0"/>
          <w:lang w:eastAsia="en-GB"/>
          <w14:ligatures w14:val="none"/>
        </w:rPr>
        <w:t>Geographical Concepts</w:t>
      </w:r>
    </w:p>
    <w:p w14:paraId="5398CBF6" w14:textId="77777777" w:rsidR="00B71B35" w:rsidRPr="00B71B35" w:rsidRDefault="00B71B35" w:rsidP="00B71B35">
      <w:p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Key geographical concepts and disciplinary lenses underpin our curriculum and are revisited with increasing depth as pupils move through school:</w:t>
      </w:r>
    </w:p>
    <w:p w14:paraId="27D5735C" w14:textId="77777777" w:rsidR="00B71B35" w:rsidRPr="00B71B35" w:rsidRDefault="00B71B35" w:rsidP="00B71B35">
      <w:pPr>
        <w:numPr>
          <w:ilvl w:val="0"/>
          <w:numId w:val="16"/>
        </w:num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Place and location</w:t>
      </w:r>
    </w:p>
    <w:p w14:paraId="42B765D7" w14:textId="77777777" w:rsidR="00B71B35" w:rsidRPr="00B71B35" w:rsidRDefault="00B71B35" w:rsidP="00B71B35">
      <w:pPr>
        <w:numPr>
          <w:ilvl w:val="0"/>
          <w:numId w:val="16"/>
        </w:num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Scale</w:t>
      </w:r>
    </w:p>
    <w:p w14:paraId="10CAC5A5" w14:textId="77777777" w:rsidR="00B71B35" w:rsidRPr="00B71B35" w:rsidRDefault="00B71B35" w:rsidP="00B71B35">
      <w:pPr>
        <w:numPr>
          <w:ilvl w:val="0"/>
          <w:numId w:val="16"/>
        </w:num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lastRenderedPageBreak/>
        <w:t>Space and pattern</w:t>
      </w:r>
    </w:p>
    <w:p w14:paraId="4E0D0AEE" w14:textId="77777777" w:rsidR="00B71B35" w:rsidRPr="00B71B35" w:rsidRDefault="00B71B35" w:rsidP="00B71B35">
      <w:pPr>
        <w:numPr>
          <w:ilvl w:val="0"/>
          <w:numId w:val="16"/>
        </w:num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Process and change</w:t>
      </w:r>
    </w:p>
    <w:p w14:paraId="65692AF2" w14:textId="77777777" w:rsidR="00B71B35" w:rsidRPr="00B71B35" w:rsidRDefault="00B71B35" w:rsidP="00B71B35">
      <w:pPr>
        <w:numPr>
          <w:ilvl w:val="0"/>
          <w:numId w:val="16"/>
        </w:num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Interconnection</w:t>
      </w:r>
    </w:p>
    <w:p w14:paraId="0EA161A1" w14:textId="77777777" w:rsidR="00B71B35" w:rsidRPr="00B71B35" w:rsidRDefault="00B71B35" w:rsidP="00B71B35">
      <w:pPr>
        <w:numPr>
          <w:ilvl w:val="0"/>
          <w:numId w:val="16"/>
        </w:num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Maps and spatial thinking</w:t>
      </w:r>
    </w:p>
    <w:p w14:paraId="602B1D8D" w14:textId="77777777" w:rsidR="00B71B35" w:rsidRPr="00B71B35" w:rsidRDefault="00B71B35" w:rsidP="00B71B35">
      <w:pPr>
        <w:numPr>
          <w:ilvl w:val="0"/>
          <w:numId w:val="16"/>
        </w:num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Fieldwork and data</w:t>
      </w:r>
    </w:p>
    <w:p w14:paraId="71198FAC" w14:textId="77777777" w:rsidR="00B71B35" w:rsidRPr="00B71B35" w:rsidRDefault="00B71B35" w:rsidP="00B71B35">
      <w:pPr>
        <w:numPr>
          <w:ilvl w:val="0"/>
          <w:numId w:val="16"/>
        </w:num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Geographical enquiry and judgement</w:t>
      </w:r>
    </w:p>
    <w:p w14:paraId="7CA9B76F" w14:textId="77777777" w:rsidR="00B71B35" w:rsidRPr="00B71B35" w:rsidRDefault="00B71B35" w:rsidP="00B71B35">
      <w:pPr>
        <w:spacing w:after="0" w:line="300" w:lineRule="atLeast"/>
        <w:rPr>
          <w:rFonts w:ascii="Arial" w:eastAsia="Times New Roman" w:hAnsi="Arial" w:cs="Arial"/>
          <w:kern w:val="0"/>
          <w:lang w:eastAsia="en-GB"/>
          <w14:ligatures w14:val="none"/>
        </w:rPr>
      </w:pPr>
      <w:r w:rsidRPr="00B71B35">
        <w:rPr>
          <w:rFonts w:ascii="Arial" w:eastAsia="Times New Roman" w:hAnsi="Arial" w:cs="Arial"/>
          <w:kern w:val="0"/>
          <w:lang w:eastAsia="en-GB"/>
          <w14:ligatures w14:val="none"/>
        </w:rPr>
        <w:t>These enable pupils to build connected geographical knowledge while increasingly learning to think, investigate and communicate as geographers.</w:t>
      </w:r>
    </w:p>
    <w:p w14:paraId="5733E69F"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48277AF6">
          <v:rect id="_x0000_i1027" style="width:0;height:1.5pt" o:hralign="center" o:hrstd="t" o:hr="t" fillcolor="#a0a0a0" stroked="f"/>
        </w:pict>
      </w:r>
    </w:p>
    <w:p w14:paraId="7D234A49"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Aims of Geography</w:t>
      </w:r>
    </w:p>
    <w:p w14:paraId="4DE5BB45"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The teaching of Geography aims to enable pupils to:</w:t>
      </w:r>
    </w:p>
    <w:p w14:paraId="014E1D83"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Develop secure locational knowledge of Chipping, Lancashire, the United Kingdom and the wider world.</w:t>
      </w:r>
    </w:p>
    <w:p w14:paraId="2CCEDD18"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Understand physical and human geographical features and how they interact.</w:t>
      </w:r>
    </w:p>
    <w:p w14:paraId="1704A588"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Use maps, atlases, globes, aerial photographs and digital mapping technologies effectively.</w:t>
      </w:r>
    </w:p>
    <w:p w14:paraId="284F2025"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Carry out geographical enquiries using observation, measurement, recording and analysis.</w:t>
      </w:r>
    </w:p>
    <w:p w14:paraId="7E910371"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Develop fieldwork skills through first-hand experiences within the school grounds, the village of Chipping and the wider local area.</w:t>
      </w:r>
    </w:p>
    <w:p w14:paraId="1C3E0000"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Investigate environmental issues and understand their impact on communities locally and globally.</w:t>
      </w:r>
    </w:p>
    <w:p w14:paraId="1192B820"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Compare places accurately and respectfully, avoiding stereotypes.</w:t>
      </w:r>
    </w:p>
    <w:p w14:paraId="44AE58F9"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Understand how geographical processes affect people's lives.</w:t>
      </w:r>
    </w:p>
    <w:p w14:paraId="6F982EE2" w14:textId="77777777"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Communicate geographical understanding through discussion, writing, diagrams, maps, models and presentations.</w:t>
      </w:r>
    </w:p>
    <w:p w14:paraId="3C4B798E" w14:textId="7EF5192D" w:rsidR="000C4A80" w:rsidRPr="00276C84" w:rsidRDefault="000C4A80" w:rsidP="000C4A80">
      <w:pPr>
        <w:numPr>
          <w:ilvl w:val="0"/>
          <w:numId w:val="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Develop responsibility for the environment and understand their role as stewards of our common home. </w:t>
      </w:r>
    </w:p>
    <w:p w14:paraId="36831454"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2DA50323">
          <v:rect id="_x0000_i1028" style="width:0;height:1.5pt" o:hralign="center" o:hrstd="t" o:hr="t" fillcolor="#a0a0a0" stroked="f"/>
        </w:pict>
      </w:r>
    </w:p>
    <w:p w14:paraId="5DAFA8E4"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Geography Across the Curriculum</w:t>
      </w:r>
    </w:p>
    <w:p w14:paraId="36EF0C85"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Geography contributes significantly to pupils' spiritual, moral, social and cultural development.</w:t>
      </w:r>
    </w:p>
    <w:p w14:paraId="0BC00E0E"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Children are encouraged to:</w:t>
      </w:r>
    </w:p>
    <w:p w14:paraId="61E7EA5A" w14:textId="77777777" w:rsidR="000C4A80" w:rsidRPr="00276C84" w:rsidRDefault="000C4A80" w:rsidP="000C4A80">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Appreciate the diversity of people and places.</w:t>
      </w:r>
    </w:p>
    <w:p w14:paraId="1916728A" w14:textId="77777777" w:rsidR="000C4A80" w:rsidRPr="00276C84" w:rsidRDefault="000C4A80" w:rsidP="000C4A80">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Value human dignity and respect different communities.</w:t>
      </w:r>
    </w:p>
    <w:p w14:paraId="0D34C492" w14:textId="77777777" w:rsidR="000C4A80" w:rsidRPr="00276C84" w:rsidRDefault="000C4A80" w:rsidP="000C4A80">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Consider environmental responsibility.</w:t>
      </w:r>
    </w:p>
    <w:p w14:paraId="3C65BD80" w14:textId="77777777" w:rsidR="000C4A80" w:rsidRPr="00276C84" w:rsidRDefault="000C4A80" w:rsidP="000C4A80">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Use mathematical skills through data collection and interpretation.</w:t>
      </w:r>
    </w:p>
    <w:p w14:paraId="2623B4A3" w14:textId="77777777" w:rsidR="000C4A80" w:rsidRPr="00276C84" w:rsidRDefault="000C4A80" w:rsidP="000C4A80">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Develop literacy through geographical vocabulary, discussion and extended writing.</w:t>
      </w:r>
    </w:p>
    <w:p w14:paraId="42D5A296" w14:textId="4540F74A" w:rsidR="000C4A80" w:rsidRPr="00276C84" w:rsidRDefault="000C4A80" w:rsidP="000C4A80">
      <w:pPr>
        <w:numPr>
          <w:ilvl w:val="0"/>
          <w:numId w:val="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Apply computing skills using digital maps, GIS and online research tools. </w:t>
      </w:r>
      <w:hyperlink r:id="rId7" w:history="1"/>
      <w:r w:rsidRPr="00276C84">
        <w:rPr>
          <w:rFonts w:ascii="Arial" w:eastAsia="Times New Roman" w:hAnsi="Arial" w:cs="Arial"/>
          <w:kern w:val="0"/>
          <w:lang w:eastAsia="en-GB"/>
          <w14:ligatures w14:val="none"/>
        </w:rPr>
        <w:t xml:space="preserve"> </w:t>
      </w:r>
    </w:p>
    <w:p w14:paraId="18CB3860"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2E763267">
          <v:rect id="_x0000_i1029" style="width:0;height:1.5pt" o:hralign="center" o:hrstd="t" o:hr="t" fillcolor="#a0a0a0" stroked="f"/>
        </w:pict>
      </w:r>
    </w:p>
    <w:p w14:paraId="66A7C486" w14:textId="77777777" w:rsidR="00276C84" w:rsidRDefault="00276C84"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p>
    <w:p w14:paraId="0C33EA58" w14:textId="77777777" w:rsidR="00276C84" w:rsidRDefault="00276C84"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p>
    <w:p w14:paraId="49ADB8BB" w14:textId="77777777" w:rsidR="00276C84" w:rsidRDefault="00276C84"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p>
    <w:p w14:paraId="473E7339" w14:textId="3EB1E512"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lastRenderedPageBreak/>
        <w:t>Curriculum Organisation</w:t>
      </w:r>
    </w:p>
    <w:p w14:paraId="69A22E32" w14:textId="339E9C42" w:rsidR="004E6D09" w:rsidRPr="004E6D09" w:rsidRDefault="004E6D09" w:rsidP="004E6D09">
      <w:pPr>
        <w:spacing w:before="100" w:beforeAutospacing="1" w:after="100" w:afterAutospacing="1" w:line="300" w:lineRule="atLeast"/>
        <w:outlineLvl w:val="2"/>
        <w:rPr>
          <w:rFonts w:ascii="Arial" w:eastAsia="Times New Roman" w:hAnsi="Arial" w:cs="Arial"/>
          <w:b/>
          <w:bCs/>
          <w:kern w:val="0"/>
          <w:lang w:eastAsia="en-GB"/>
          <w14:ligatures w14:val="none"/>
        </w:rPr>
      </w:pPr>
      <w:r w:rsidRPr="004E6D09">
        <w:rPr>
          <w:rFonts w:ascii="Arial" w:eastAsia="Times New Roman" w:hAnsi="Arial" w:cs="Arial"/>
          <w:b/>
          <w:bCs/>
          <w:kern w:val="0"/>
          <w:lang w:eastAsia="en-GB"/>
          <w14:ligatures w14:val="none"/>
        </w:rPr>
        <w:t>EYFS</w:t>
      </w:r>
    </w:p>
    <w:p w14:paraId="0DD318DF" w14:textId="77777777" w:rsidR="004E6D09" w:rsidRPr="004E6D09" w:rsidRDefault="004E6D09" w:rsidP="004E6D09">
      <w:pPr>
        <w:spacing w:before="100" w:beforeAutospacing="1" w:after="100" w:afterAutospacing="1" w:line="300" w:lineRule="atLeast"/>
        <w:outlineLvl w:val="2"/>
        <w:rPr>
          <w:rFonts w:ascii="Arial" w:eastAsia="Times New Roman" w:hAnsi="Arial" w:cs="Arial"/>
          <w:kern w:val="0"/>
          <w:lang w:eastAsia="en-GB"/>
          <w14:ligatures w14:val="none"/>
        </w:rPr>
      </w:pPr>
      <w:r w:rsidRPr="004E6D09">
        <w:rPr>
          <w:rFonts w:ascii="Arial" w:eastAsia="Times New Roman" w:hAnsi="Arial" w:cs="Arial"/>
          <w:kern w:val="0"/>
          <w:lang w:eastAsia="en-GB"/>
          <w14:ligatures w14:val="none"/>
        </w:rPr>
        <w:t>Geographical learning begins in EYFS through Understanding the World – People, Culture and Communities and The Natural World.</w:t>
      </w:r>
    </w:p>
    <w:p w14:paraId="766DDB48" w14:textId="77777777" w:rsidR="004E6D09" w:rsidRPr="004E6D09" w:rsidRDefault="004E6D09" w:rsidP="004E6D09">
      <w:pPr>
        <w:spacing w:before="100" w:beforeAutospacing="1" w:after="100" w:afterAutospacing="1" w:line="300" w:lineRule="atLeast"/>
        <w:outlineLvl w:val="2"/>
        <w:rPr>
          <w:rFonts w:ascii="Arial" w:eastAsia="Times New Roman" w:hAnsi="Arial" w:cs="Arial"/>
          <w:kern w:val="0"/>
          <w:lang w:eastAsia="en-GB"/>
          <w14:ligatures w14:val="none"/>
        </w:rPr>
      </w:pPr>
      <w:r w:rsidRPr="004E6D09">
        <w:rPr>
          <w:rFonts w:ascii="Arial" w:eastAsia="Times New Roman" w:hAnsi="Arial" w:cs="Arial"/>
          <w:kern w:val="0"/>
          <w:lang w:eastAsia="en-GB"/>
          <w14:ligatures w14:val="none"/>
        </w:rPr>
        <w:t>Through first-hand experiences, stories, non-fiction texts, maps, visits, visitors and exploration of their immediate environment, children begin to develop an understanding of people, places and the natural world.</w:t>
      </w:r>
    </w:p>
    <w:p w14:paraId="6F8242CD" w14:textId="77777777" w:rsidR="004E6D09" w:rsidRPr="004E6D09" w:rsidRDefault="004E6D09" w:rsidP="004E6D09">
      <w:pPr>
        <w:spacing w:before="100" w:beforeAutospacing="1" w:after="100" w:afterAutospacing="1" w:line="300" w:lineRule="atLeast"/>
        <w:outlineLvl w:val="2"/>
        <w:rPr>
          <w:rFonts w:ascii="Arial" w:eastAsia="Times New Roman" w:hAnsi="Arial" w:cs="Arial"/>
          <w:kern w:val="0"/>
          <w:lang w:eastAsia="en-GB"/>
          <w14:ligatures w14:val="none"/>
        </w:rPr>
      </w:pPr>
      <w:r w:rsidRPr="004E6D09">
        <w:rPr>
          <w:rFonts w:ascii="Arial" w:eastAsia="Times New Roman" w:hAnsi="Arial" w:cs="Arial"/>
          <w:kern w:val="0"/>
          <w:lang w:eastAsia="en-GB"/>
          <w14:ligatures w14:val="none"/>
        </w:rPr>
        <w:t>Across Pre-School and Reception, children progressively learn to recognise and describe familiar places, explore routes and journeys, use simple maps and positional language, observe their environment and seasonal change, compare familiar and contrasting places and ask questions about the world around them.</w:t>
      </w:r>
    </w:p>
    <w:p w14:paraId="7349B72B" w14:textId="77777777" w:rsidR="004E6D09" w:rsidRPr="004E6D09" w:rsidRDefault="004E6D09" w:rsidP="004E6D09">
      <w:pPr>
        <w:spacing w:before="100" w:beforeAutospacing="1" w:after="100" w:afterAutospacing="1" w:line="300" w:lineRule="atLeast"/>
        <w:outlineLvl w:val="2"/>
        <w:rPr>
          <w:rFonts w:ascii="Arial" w:eastAsia="Times New Roman" w:hAnsi="Arial" w:cs="Arial"/>
          <w:kern w:val="0"/>
          <w:lang w:eastAsia="en-GB"/>
          <w14:ligatures w14:val="none"/>
        </w:rPr>
      </w:pPr>
      <w:r w:rsidRPr="004E6D09">
        <w:rPr>
          <w:rFonts w:ascii="Arial" w:eastAsia="Times New Roman" w:hAnsi="Arial" w:cs="Arial"/>
          <w:kern w:val="0"/>
          <w:lang w:eastAsia="en-GB"/>
          <w14:ligatures w14:val="none"/>
        </w:rPr>
        <w:t>These experiences provide the foundations for pupils to begin locating, describing, comparing and investigating places geographically as they move into Year 1.</w:t>
      </w:r>
    </w:p>
    <w:p w14:paraId="0FA2B195" w14:textId="77777777" w:rsidR="000C4A80" w:rsidRPr="00276C84" w:rsidRDefault="000C4A80" w:rsidP="000C4A80">
      <w:pPr>
        <w:spacing w:before="100" w:beforeAutospacing="1" w:after="100" w:afterAutospacing="1" w:line="300" w:lineRule="atLeast"/>
        <w:outlineLvl w:val="2"/>
        <w:rPr>
          <w:rFonts w:ascii="Arial" w:eastAsia="Times New Roman" w:hAnsi="Arial" w:cs="Arial"/>
          <w:b/>
          <w:bCs/>
          <w:kern w:val="0"/>
          <w:lang w:eastAsia="en-GB"/>
          <w14:ligatures w14:val="none"/>
        </w:rPr>
      </w:pPr>
      <w:r w:rsidRPr="00276C84">
        <w:rPr>
          <w:rFonts w:ascii="Arial" w:eastAsia="Times New Roman" w:hAnsi="Arial" w:cs="Arial"/>
          <w:b/>
          <w:bCs/>
          <w:kern w:val="0"/>
          <w:lang w:eastAsia="en-GB"/>
          <w14:ligatures w14:val="none"/>
        </w:rPr>
        <w:t>Key Stage 1</w:t>
      </w:r>
    </w:p>
    <w:p w14:paraId="6F8352E1"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Pupils begin to:</w:t>
      </w:r>
    </w:p>
    <w:p w14:paraId="1C0F72F5" w14:textId="77777777" w:rsidR="000C4A80" w:rsidRPr="00276C84" w:rsidRDefault="000C4A80" w:rsidP="000C4A80">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Explore Chipping and their local environment.</w:t>
      </w:r>
    </w:p>
    <w:p w14:paraId="17B9E62A" w14:textId="77777777" w:rsidR="000C4A80" w:rsidRPr="00276C84" w:rsidRDefault="000C4A80" w:rsidP="000C4A80">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Develop understanding of human and physical features.</w:t>
      </w:r>
    </w:p>
    <w:p w14:paraId="51BFA5D5" w14:textId="77777777" w:rsidR="000C4A80" w:rsidRPr="00276C84" w:rsidRDefault="000C4A80" w:rsidP="000C4A80">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Learn the countries of the United Kingdom, capitals, continents and oceans.</w:t>
      </w:r>
    </w:p>
    <w:p w14:paraId="4049CEA5" w14:textId="77777777" w:rsidR="000C4A80" w:rsidRPr="00276C84" w:rsidRDefault="000C4A80" w:rsidP="000C4A80">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Compare Chipping with contrasting locations.</w:t>
      </w:r>
    </w:p>
    <w:p w14:paraId="6A8969DA" w14:textId="685BA982" w:rsidR="000C4A80" w:rsidRPr="00276C84" w:rsidRDefault="000C4A80" w:rsidP="000C4A80">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Carry out simple fieldwork activities. </w:t>
      </w:r>
    </w:p>
    <w:p w14:paraId="2836649F" w14:textId="77777777" w:rsidR="00264CA4" w:rsidRPr="00276C84" w:rsidRDefault="00264CA4" w:rsidP="00264CA4">
      <w:pPr>
        <w:spacing w:before="100" w:beforeAutospacing="1" w:after="100" w:afterAutospacing="1" w:line="300" w:lineRule="atLeast"/>
        <w:ind w:left="360"/>
        <w:rPr>
          <w:rFonts w:ascii="Arial" w:eastAsia="Times New Roman" w:hAnsi="Arial" w:cs="Arial"/>
          <w:b/>
          <w:bCs/>
          <w:kern w:val="0"/>
          <w:lang w:eastAsia="en-GB"/>
          <w14:ligatures w14:val="none"/>
        </w:rPr>
      </w:pPr>
    </w:p>
    <w:p w14:paraId="64EBFED7" w14:textId="54003D24" w:rsidR="00264CA4" w:rsidRPr="00264CA4" w:rsidRDefault="00264CA4" w:rsidP="00264CA4">
      <w:pPr>
        <w:spacing w:before="100" w:beforeAutospacing="1" w:after="100" w:afterAutospacing="1" w:line="300" w:lineRule="atLeast"/>
        <w:ind w:left="360"/>
        <w:rPr>
          <w:rFonts w:ascii="Arial" w:eastAsia="Times New Roman" w:hAnsi="Arial" w:cs="Arial"/>
          <w:b/>
          <w:bCs/>
          <w:kern w:val="0"/>
          <w:lang w:eastAsia="en-GB"/>
          <w14:ligatures w14:val="none"/>
        </w:rPr>
      </w:pPr>
      <w:r w:rsidRPr="00264CA4">
        <w:rPr>
          <w:rFonts w:ascii="Arial" w:eastAsia="Times New Roman" w:hAnsi="Arial" w:cs="Arial"/>
          <w:b/>
          <w:bCs/>
          <w:kern w:val="0"/>
          <w:lang w:eastAsia="en-GB"/>
          <w14:ligatures w14:val="none"/>
        </w:rPr>
        <w:t>Key Stage 2</w:t>
      </w:r>
    </w:p>
    <w:p w14:paraId="4C9C7BD6" w14:textId="77777777" w:rsidR="00264CA4" w:rsidRPr="00264CA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Pupils deepen their geographical knowledge and understanding through studies at local, regional, national and global scales, including:</w:t>
      </w:r>
    </w:p>
    <w:p w14:paraId="2A4792A4" w14:textId="77777777" w:rsidR="00264CA4" w:rsidRPr="00264CA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the United Kingdom, Europe, North America and South America;</w:t>
      </w:r>
    </w:p>
    <w:p w14:paraId="16D16583" w14:textId="77777777" w:rsidR="00264CA4" w:rsidRPr="00264CA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regions within the United Kingdom, a European country and North or South America;</w:t>
      </w:r>
    </w:p>
    <w:p w14:paraId="7A301473" w14:textId="77777777" w:rsidR="00264CA4" w:rsidRPr="00264CA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climate zones, biomes and vegetation belts;</w:t>
      </w:r>
    </w:p>
    <w:p w14:paraId="218D7305" w14:textId="77777777" w:rsidR="00264CA4" w:rsidRPr="00264CA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physical geography including rivers, the water cycle, mountains, volcanoes and earthquakes;</w:t>
      </w:r>
    </w:p>
    <w:p w14:paraId="4A824861" w14:textId="77777777" w:rsidR="00264CA4" w:rsidRPr="00264CA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human geography including settlement, land use, economic activity, trade and the distribution of natural resources;</w:t>
      </w:r>
    </w:p>
    <w:p w14:paraId="031F889C" w14:textId="77777777" w:rsidR="00264CA4" w:rsidRPr="00264CA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increasingly sophisticated use of maps, atlases, Ordnance Survey maps, grid references and digital mapping;</w:t>
      </w:r>
    </w:p>
    <w:p w14:paraId="6BC87434" w14:textId="77777777" w:rsidR="00264CA4" w:rsidRPr="00264CA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progressively challenging fieldwork and geographical enquiry.</w:t>
      </w:r>
    </w:p>
    <w:p w14:paraId="35EA3FBC" w14:textId="48FAAE5F" w:rsidR="000C4A80" w:rsidRPr="00276C84" w:rsidRDefault="00264CA4" w:rsidP="00264CA4">
      <w:pPr>
        <w:numPr>
          <w:ilvl w:val="0"/>
          <w:numId w:val="6"/>
        </w:numPr>
        <w:spacing w:before="100" w:beforeAutospacing="1" w:after="100" w:afterAutospacing="1" w:line="300" w:lineRule="atLeast"/>
        <w:rPr>
          <w:rFonts w:ascii="Arial" w:eastAsia="Times New Roman" w:hAnsi="Arial" w:cs="Arial"/>
          <w:kern w:val="0"/>
          <w:lang w:eastAsia="en-GB"/>
          <w14:ligatures w14:val="none"/>
        </w:rPr>
      </w:pPr>
      <w:r w:rsidRPr="00264CA4">
        <w:rPr>
          <w:rFonts w:ascii="Arial" w:eastAsia="Times New Roman" w:hAnsi="Arial" w:cs="Arial"/>
          <w:kern w:val="0"/>
          <w:lang w:eastAsia="en-GB"/>
          <w14:ligatures w14:val="none"/>
        </w:rPr>
        <w:t>Across Key Stage 2, pupils increasingly explain geographical processes, identify patterns and connections, interpret geographical evidence and reach supported geographical judgements.</w:t>
      </w:r>
      <w:hyperlink r:id="rId8" w:history="1"/>
    </w:p>
    <w:p w14:paraId="769BF100"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07786759">
          <v:rect id="_x0000_i1030" style="width:0;height:1.5pt" o:hralign="center" o:hrstd="t" o:hr="t" fillcolor="#a0a0a0" stroked="f"/>
        </w:pict>
      </w:r>
    </w:p>
    <w:p w14:paraId="0D1A8D47"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p>
    <w:p w14:paraId="577987CE" w14:textId="2852D74E"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lastRenderedPageBreak/>
        <w:t>Teaching Approaches</w:t>
      </w:r>
    </w:p>
    <w:p w14:paraId="6C5BDEF2"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Geography is taught through high-quality, enquiry-based learning.</w:t>
      </w:r>
    </w:p>
    <w:p w14:paraId="1B84E673"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Teaching approaches include:</w:t>
      </w:r>
    </w:p>
    <w:p w14:paraId="5489790E"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Quality First Teaching.</w:t>
      </w:r>
    </w:p>
    <w:p w14:paraId="38F5FF87"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Explicit vocabulary instruction.</w:t>
      </w:r>
    </w:p>
    <w:p w14:paraId="5058B808"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Geographical enquiry questions.</w:t>
      </w:r>
    </w:p>
    <w:p w14:paraId="7698EA83"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Practical fieldwork opportunities.</w:t>
      </w:r>
    </w:p>
    <w:p w14:paraId="63699B19"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Investigation and problem-solving.</w:t>
      </w:r>
    </w:p>
    <w:p w14:paraId="6570037E"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Group and collaborative learning.</w:t>
      </w:r>
    </w:p>
    <w:p w14:paraId="1542EAD1"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Class discussion and debate.</w:t>
      </w:r>
    </w:p>
    <w:p w14:paraId="433718EF"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Reading and research.</w:t>
      </w:r>
    </w:p>
    <w:p w14:paraId="33C46DD4"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Use of maps, atlases and digital mapping.</w:t>
      </w:r>
    </w:p>
    <w:p w14:paraId="11B6322A" w14:textId="77777777"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Cross-curricular links where appropriate.</w:t>
      </w:r>
    </w:p>
    <w:p w14:paraId="15AF2810" w14:textId="4EAA8A46" w:rsidR="000C4A80" w:rsidRPr="00276C84" w:rsidRDefault="000C4A80" w:rsidP="000C4A80">
      <w:pPr>
        <w:numPr>
          <w:ilvl w:val="0"/>
          <w:numId w:val="8"/>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Visits, visitors and local community links. </w:t>
      </w:r>
    </w:p>
    <w:p w14:paraId="7BA0A721" w14:textId="0CBCACCD"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Learning is designed to help pupils develop both substantive knowledge (what geographers know) and disciplinary knowledge (how geographers think and work). </w:t>
      </w:r>
    </w:p>
    <w:p w14:paraId="5D389B77"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31217136">
          <v:rect id="_x0000_i1031" style="width:0;height:1.5pt" o:hralign="center" o:hrstd="t" o:hr="t" fillcolor="#a0a0a0" stroked="f"/>
        </w:pict>
      </w:r>
    </w:p>
    <w:p w14:paraId="5FB11572"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Local Geography and Fieldwork</w:t>
      </w:r>
    </w:p>
    <w:p w14:paraId="2790A1DD"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Fieldwork is a central part of our Geography curriculum.</w:t>
      </w:r>
    </w:p>
    <w:p w14:paraId="729E60E4"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Children are provided with opportunities to investigate:</w:t>
      </w:r>
    </w:p>
    <w:p w14:paraId="40F80137" w14:textId="77777777" w:rsidR="000C4A80" w:rsidRPr="00276C84" w:rsidRDefault="000C4A80" w:rsidP="000C4A80">
      <w:pPr>
        <w:numPr>
          <w:ilvl w:val="0"/>
          <w:numId w:val="9"/>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The village of Chipping.</w:t>
      </w:r>
    </w:p>
    <w:p w14:paraId="05537486" w14:textId="77777777" w:rsidR="000C4A80" w:rsidRPr="00276C84" w:rsidRDefault="000C4A80" w:rsidP="000C4A80">
      <w:pPr>
        <w:numPr>
          <w:ilvl w:val="0"/>
          <w:numId w:val="9"/>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The surrounding Lancashire countryside.</w:t>
      </w:r>
    </w:p>
    <w:p w14:paraId="6DA9EE7A" w14:textId="77777777" w:rsidR="000C4A80" w:rsidRPr="00276C84" w:rsidRDefault="000C4A80" w:rsidP="000C4A80">
      <w:pPr>
        <w:numPr>
          <w:ilvl w:val="0"/>
          <w:numId w:val="9"/>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Local land use and settlement patterns.</w:t>
      </w:r>
    </w:p>
    <w:p w14:paraId="2B2EA832" w14:textId="77777777" w:rsidR="000C4A80" w:rsidRPr="00276C84" w:rsidRDefault="000C4A80" w:rsidP="000C4A80">
      <w:pPr>
        <w:numPr>
          <w:ilvl w:val="0"/>
          <w:numId w:val="9"/>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The physical and human features of the area.</w:t>
      </w:r>
    </w:p>
    <w:p w14:paraId="37F752F7" w14:textId="77777777" w:rsidR="000C4A80" w:rsidRPr="00276C84" w:rsidRDefault="000C4A80" w:rsidP="000C4A80">
      <w:pPr>
        <w:numPr>
          <w:ilvl w:val="0"/>
          <w:numId w:val="9"/>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Environmental quality and sustainability.</w:t>
      </w:r>
    </w:p>
    <w:p w14:paraId="2636AE8A" w14:textId="77777777" w:rsidR="000C4A80" w:rsidRPr="00276C84" w:rsidRDefault="000C4A80" w:rsidP="000C4A80">
      <w:pPr>
        <w:numPr>
          <w:ilvl w:val="0"/>
          <w:numId w:val="9"/>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Mapping and navigation within the local area.</w:t>
      </w:r>
    </w:p>
    <w:p w14:paraId="1AD2B1B0" w14:textId="3D3DE4CD"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Pupils learn to ask geographical questions, collect evidence, analyse findings and communicate conclusions through progressively challenging fieldwork experiences. </w:t>
      </w:r>
    </w:p>
    <w:p w14:paraId="1FF76057"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6B010114">
          <v:rect id="_x0000_i1032" style="width:0;height:1.5pt" o:hralign="center" o:hrstd="t" o:hr="t" fillcolor="#a0a0a0" stroked="f"/>
        </w:pict>
      </w:r>
    </w:p>
    <w:p w14:paraId="556DB242"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p>
    <w:p w14:paraId="7037B44E" w14:textId="0A7F6C62"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Resources</w:t>
      </w:r>
    </w:p>
    <w:p w14:paraId="240D1836"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The school uses a range of geographical resources including:</w:t>
      </w:r>
    </w:p>
    <w:p w14:paraId="25669D78" w14:textId="77777777" w:rsidR="000C4A80" w:rsidRPr="00276C84" w:rsidRDefault="000C4A80" w:rsidP="000C4A80">
      <w:pPr>
        <w:numPr>
          <w:ilvl w:val="0"/>
          <w:numId w:val="10"/>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Geography curriculum planning and progression documents.</w:t>
      </w:r>
    </w:p>
    <w:p w14:paraId="6CB3D3DE" w14:textId="77777777" w:rsidR="000C4A80" w:rsidRPr="00276C84" w:rsidRDefault="000C4A80" w:rsidP="000C4A80">
      <w:pPr>
        <w:numPr>
          <w:ilvl w:val="0"/>
          <w:numId w:val="10"/>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Atlases, globes and maps.</w:t>
      </w:r>
    </w:p>
    <w:p w14:paraId="49D3CC3B" w14:textId="77777777" w:rsidR="000C4A80" w:rsidRPr="00276C84" w:rsidRDefault="000C4A80" w:rsidP="000C4A80">
      <w:pPr>
        <w:numPr>
          <w:ilvl w:val="0"/>
          <w:numId w:val="10"/>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Digital mapping tools and GIS resources.</w:t>
      </w:r>
    </w:p>
    <w:p w14:paraId="5D4ED284" w14:textId="77777777" w:rsidR="000C4A80" w:rsidRPr="00276C84" w:rsidRDefault="000C4A80" w:rsidP="000C4A80">
      <w:pPr>
        <w:numPr>
          <w:ilvl w:val="0"/>
          <w:numId w:val="10"/>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Aerial photographs.</w:t>
      </w:r>
    </w:p>
    <w:p w14:paraId="33EEFF0D" w14:textId="77777777" w:rsidR="000C4A80" w:rsidRPr="00276C84" w:rsidRDefault="000C4A80" w:rsidP="000C4A80">
      <w:pPr>
        <w:numPr>
          <w:ilvl w:val="0"/>
          <w:numId w:val="10"/>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Fieldwork equipment.</w:t>
      </w:r>
    </w:p>
    <w:p w14:paraId="72BB5B2E" w14:textId="77777777" w:rsidR="000C4A80" w:rsidRPr="00276C84" w:rsidRDefault="000C4A80" w:rsidP="000C4A80">
      <w:pPr>
        <w:numPr>
          <w:ilvl w:val="0"/>
          <w:numId w:val="10"/>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lastRenderedPageBreak/>
        <w:t>Books and online resources.</w:t>
      </w:r>
    </w:p>
    <w:p w14:paraId="18A5DC2A" w14:textId="77777777" w:rsidR="000C4A80" w:rsidRPr="00276C84" w:rsidRDefault="000C4A80" w:rsidP="000C4A80">
      <w:pPr>
        <w:numPr>
          <w:ilvl w:val="0"/>
          <w:numId w:val="10"/>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Lancashire Library Services where appropriate.</w:t>
      </w:r>
    </w:p>
    <w:p w14:paraId="2DFBF2D4" w14:textId="6C5C72D4"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Resources are reviewed regularly and purchased according to curriculum needs and the Geography development plan. </w:t>
      </w:r>
    </w:p>
    <w:p w14:paraId="359F7201"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20933BA7">
          <v:rect id="_x0000_i1033" style="width:0;height:1.5pt" o:hralign="center" o:hrstd="t" o:hr="t" fillcolor="#a0a0a0" stroked="f"/>
        </w:pict>
      </w:r>
    </w:p>
    <w:p w14:paraId="40E552AD"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Assessment, Recording and Reporting</w:t>
      </w:r>
    </w:p>
    <w:p w14:paraId="38A1872C"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Assessment follows whole-school procedures.</w:t>
      </w:r>
    </w:p>
    <w:p w14:paraId="27CB7209"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Teachers assess:</w:t>
      </w:r>
    </w:p>
    <w:p w14:paraId="42E28EF2" w14:textId="77777777" w:rsidR="000C4A80" w:rsidRPr="00276C84" w:rsidRDefault="000C4A80" w:rsidP="000C4A80">
      <w:pPr>
        <w:numPr>
          <w:ilvl w:val="0"/>
          <w:numId w:val="1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Geographical knowledge and understanding.</w:t>
      </w:r>
    </w:p>
    <w:p w14:paraId="0892C54A" w14:textId="77777777" w:rsidR="000C4A80" w:rsidRPr="00276C84" w:rsidRDefault="000C4A80" w:rsidP="000C4A80">
      <w:pPr>
        <w:numPr>
          <w:ilvl w:val="0"/>
          <w:numId w:val="1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Geographical vocabulary.</w:t>
      </w:r>
    </w:p>
    <w:p w14:paraId="01A76687" w14:textId="77777777" w:rsidR="000C4A80" w:rsidRPr="00276C84" w:rsidRDefault="000C4A80" w:rsidP="000C4A80">
      <w:pPr>
        <w:numPr>
          <w:ilvl w:val="0"/>
          <w:numId w:val="1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Mapping skills.</w:t>
      </w:r>
    </w:p>
    <w:p w14:paraId="0E14F6D4" w14:textId="77777777" w:rsidR="000C4A80" w:rsidRPr="00276C84" w:rsidRDefault="000C4A80" w:rsidP="000C4A80">
      <w:pPr>
        <w:numPr>
          <w:ilvl w:val="0"/>
          <w:numId w:val="1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Fieldwork skills.</w:t>
      </w:r>
    </w:p>
    <w:p w14:paraId="554DD5D1" w14:textId="77777777" w:rsidR="000C4A80" w:rsidRPr="00276C84" w:rsidRDefault="000C4A80" w:rsidP="000C4A80">
      <w:pPr>
        <w:numPr>
          <w:ilvl w:val="0"/>
          <w:numId w:val="1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Data interpretation.</w:t>
      </w:r>
    </w:p>
    <w:p w14:paraId="26109E1D" w14:textId="77777777" w:rsidR="000C4A80" w:rsidRPr="00276C84" w:rsidRDefault="000C4A80" w:rsidP="000C4A80">
      <w:pPr>
        <w:numPr>
          <w:ilvl w:val="0"/>
          <w:numId w:val="1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Geographical explanation and reasoning.</w:t>
      </w:r>
    </w:p>
    <w:p w14:paraId="668E7EF9" w14:textId="77777777" w:rsidR="000C4A80" w:rsidRPr="00276C84" w:rsidRDefault="000C4A80" w:rsidP="000C4A80">
      <w:pPr>
        <w:numPr>
          <w:ilvl w:val="0"/>
          <w:numId w:val="11"/>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Application of geographical enquiry skills.</w:t>
      </w:r>
    </w:p>
    <w:p w14:paraId="03A9F864"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Assessment information is gathered through:</w:t>
      </w:r>
    </w:p>
    <w:p w14:paraId="2AAAD751" w14:textId="77777777" w:rsidR="000C4A80" w:rsidRPr="00276C84" w:rsidRDefault="000C4A80" w:rsidP="000C4A80">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Questioning.</w:t>
      </w:r>
    </w:p>
    <w:p w14:paraId="771300BC" w14:textId="77777777" w:rsidR="000C4A80" w:rsidRPr="00276C84" w:rsidRDefault="000C4A80" w:rsidP="000C4A80">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Observation.</w:t>
      </w:r>
    </w:p>
    <w:p w14:paraId="2F1022FC" w14:textId="77777777" w:rsidR="000C4A80" w:rsidRPr="00276C84" w:rsidRDefault="000C4A80" w:rsidP="000C4A80">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Pupil discussions.</w:t>
      </w:r>
    </w:p>
    <w:p w14:paraId="191AEC99" w14:textId="77777777" w:rsidR="000C4A80" w:rsidRPr="00276C84" w:rsidRDefault="000C4A80" w:rsidP="000C4A80">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Written outcomes.</w:t>
      </w:r>
    </w:p>
    <w:p w14:paraId="38F37543" w14:textId="77777777" w:rsidR="000C4A80" w:rsidRPr="00276C84" w:rsidRDefault="000C4A80" w:rsidP="000C4A80">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Fieldwork activities.</w:t>
      </w:r>
    </w:p>
    <w:p w14:paraId="6EE65059" w14:textId="77777777" w:rsidR="000C4A80" w:rsidRPr="00276C84" w:rsidRDefault="000C4A80" w:rsidP="000C4A80">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End-of-unit assessments.</w:t>
      </w:r>
    </w:p>
    <w:p w14:paraId="14A54B57" w14:textId="31AE1B97" w:rsidR="000C4A80" w:rsidRPr="00276C84" w:rsidRDefault="000C4A80" w:rsidP="000C4A80">
      <w:pPr>
        <w:numPr>
          <w:ilvl w:val="0"/>
          <w:numId w:val="12"/>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Ongoing reference to the Geography Progression Framework. </w:t>
      </w:r>
    </w:p>
    <w:p w14:paraId="2447F664" w14:textId="72E5898E" w:rsidR="000C4A80" w:rsidRPr="00276C84" w:rsidRDefault="009E3706"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Assessment is used formatively to identify what pupils know, understand and can do geographically, identify misconceptions or gaps, adapt subsequent teaching and check that geographical knowledge and disciplinary skills are being retained and developed over time.</w:t>
      </w:r>
    </w:p>
    <w:p w14:paraId="77C40D20"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4B6431FC">
          <v:rect id="_x0000_i1034" style="width:0;height:1.5pt" o:hralign="center" o:hrstd="t" o:hr="t" fillcolor="#a0a0a0" stroked="f"/>
        </w:pict>
      </w:r>
    </w:p>
    <w:p w14:paraId="37388AAC"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Inclusion</w:t>
      </w:r>
    </w:p>
    <w:p w14:paraId="0F2CC0AE"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All pupils are entitled to access a broad and balanced Geography curriculum.</w:t>
      </w:r>
    </w:p>
    <w:p w14:paraId="42E87EAB"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Teachers support inclusion through:</w:t>
      </w:r>
    </w:p>
    <w:p w14:paraId="6C504D72" w14:textId="77777777" w:rsidR="000C4A80" w:rsidRPr="00276C84" w:rsidRDefault="000C4A80" w:rsidP="000C4A80">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Appropriate challenge and support.</w:t>
      </w:r>
    </w:p>
    <w:p w14:paraId="5FB7FAC2" w14:textId="77777777" w:rsidR="000C4A80" w:rsidRPr="00276C84" w:rsidRDefault="000C4A80" w:rsidP="000C4A80">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Adapted resources where necessary.</w:t>
      </w:r>
    </w:p>
    <w:p w14:paraId="301BD77E" w14:textId="77777777" w:rsidR="000C4A80" w:rsidRPr="00276C84" w:rsidRDefault="000C4A80" w:rsidP="000C4A80">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Flexible grouping.</w:t>
      </w:r>
    </w:p>
    <w:p w14:paraId="3726CFA5" w14:textId="77777777" w:rsidR="000C4A80" w:rsidRPr="00276C84" w:rsidRDefault="000C4A80" w:rsidP="000C4A80">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Scaffolded learning opportunities.</w:t>
      </w:r>
    </w:p>
    <w:p w14:paraId="66F8C2BB" w14:textId="77777777" w:rsidR="000C4A80" w:rsidRPr="00276C84" w:rsidRDefault="000C4A80" w:rsidP="000C4A80">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Alternative recording methods.</w:t>
      </w:r>
    </w:p>
    <w:p w14:paraId="70537F4F" w14:textId="77777777" w:rsidR="000C4A80" w:rsidRPr="00276C84" w:rsidRDefault="000C4A80" w:rsidP="000C4A80">
      <w:pPr>
        <w:numPr>
          <w:ilvl w:val="0"/>
          <w:numId w:val="13"/>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High expectations for all learners.</w:t>
      </w:r>
    </w:p>
    <w:p w14:paraId="4E47F1CF" w14:textId="7F652AF8"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lastRenderedPageBreak/>
        <w:t xml:space="preserve">Planning reflects the needs of pupils with SEND, disadvantaged pupils and those with additional learning needs. </w:t>
      </w:r>
    </w:p>
    <w:p w14:paraId="391472A2"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5DDE72DA">
          <v:rect id="_x0000_i1035" style="width:0;height:1.5pt" o:hralign="center" o:hrstd="t" o:hr="t" fillcolor="#a0a0a0" stroked="f"/>
        </w:pict>
      </w:r>
    </w:p>
    <w:p w14:paraId="6FA087A3" w14:textId="77777777" w:rsidR="00E535C2" w:rsidRPr="00276C84" w:rsidRDefault="00E535C2" w:rsidP="000C4A80">
      <w:pPr>
        <w:spacing w:before="100" w:beforeAutospacing="1" w:after="100" w:afterAutospacing="1" w:line="300" w:lineRule="atLeast"/>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Challenge and Greater Depth</w:t>
      </w:r>
    </w:p>
    <w:p w14:paraId="6470B708" w14:textId="6C1EBA08" w:rsidR="00E535C2" w:rsidRPr="00276C84" w:rsidRDefault="00E535C2" w:rsidP="000C4A80">
      <w:pPr>
        <w:spacing w:before="100" w:beforeAutospacing="1" w:after="100" w:afterAutospacing="1" w:line="300" w:lineRule="atLeast"/>
        <w:rPr>
          <w:rFonts w:ascii="Arial" w:eastAsia="Times New Roman" w:hAnsi="Arial" w:cs="Arial"/>
          <w:kern w:val="36"/>
          <w:lang w:eastAsia="en-GB"/>
          <w14:ligatures w14:val="none"/>
        </w:rPr>
      </w:pPr>
      <w:r w:rsidRPr="00276C84">
        <w:rPr>
          <w:rFonts w:ascii="Arial" w:eastAsia="Times New Roman" w:hAnsi="Arial" w:cs="Arial"/>
          <w:kern w:val="36"/>
          <w:lang w:eastAsia="en-GB"/>
          <w14:ligatures w14:val="none"/>
        </w:rPr>
        <w:t>Greater depth in Geography is demonstrated through increasingly sophisticated geographical thinking rather than simply completing more work.</w:t>
      </w:r>
    </w:p>
    <w:p w14:paraId="704B291A" w14:textId="065E6DA2"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Teachers identify pupils demonstrating strong geographical understanding and provide:</w:t>
      </w:r>
    </w:p>
    <w:p w14:paraId="0E74B9A4" w14:textId="77777777" w:rsidR="000C4A80" w:rsidRPr="00276C84" w:rsidRDefault="000C4A80" w:rsidP="000C4A80">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Increased independence.</w:t>
      </w:r>
    </w:p>
    <w:p w14:paraId="2F029156" w14:textId="77777777" w:rsidR="000C4A80" w:rsidRPr="00276C84" w:rsidRDefault="000C4A80" w:rsidP="000C4A80">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More complex geographical enquiry.</w:t>
      </w:r>
    </w:p>
    <w:p w14:paraId="108E5208" w14:textId="77777777" w:rsidR="000C4A80" w:rsidRPr="00276C84" w:rsidRDefault="000C4A80" w:rsidP="000C4A80">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Opportunities to evaluate evidence critically.</w:t>
      </w:r>
    </w:p>
    <w:p w14:paraId="3EEDC2D1" w14:textId="77777777" w:rsidR="000C4A80" w:rsidRPr="00276C84" w:rsidRDefault="000C4A80" w:rsidP="000C4A80">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Extended fieldwork investigations.</w:t>
      </w:r>
    </w:p>
    <w:p w14:paraId="42579176" w14:textId="4762EF15" w:rsidR="000C4A80" w:rsidRPr="00276C84" w:rsidRDefault="000C4A80" w:rsidP="000C4A80">
      <w:pPr>
        <w:numPr>
          <w:ilvl w:val="0"/>
          <w:numId w:val="14"/>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Opportunities to justify geographical judgements using evidence. </w:t>
      </w:r>
      <w:hyperlink r:id="rId9" w:history="1"/>
      <w:r w:rsidRPr="00276C84">
        <w:rPr>
          <w:rFonts w:ascii="Arial" w:eastAsia="Times New Roman" w:hAnsi="Arial" w:cs="Arial"/>
          <w:kern w:val="0"/>
          <w:lang w:eastAsia="en-GB"/>
          <w14:ligatures w14:val="none"/>
        </w:rPr>
        <w:t xml:space="preserve"> </w:t>
      </w:r>
    </w:p>
    <w:p w14:paraId="347424EC"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39E8FB06">
          <v:rect id="_x0000_i1042" style="width:0;height:1.5pt" o:hralign="center" o:bullet="t" o:hrstd="t" o:hr="t" fillcolor="#a0a0a0" stroked="f"/>
        </w:pict>
      </w:r>
    </w:p>
    <w:p w14:paraId="6EC8C5B7" w14:textId="77777777" w:rsidR="005E1154" w:rsidRPr="005E1154" w:rsidRDefault="005E1154" w:rsidP="005E1154">
      <w:pPr>
        <w:spacing w:after="0" w:line="300" w:lineRule="atLeast"/>
        <w:rPr>
          <w:rFonts w:ascii="Arial" w:eastAsia="Times New Roman" w:hAnsi="Arial" w:cs="Arial"/>
          <w:kern w:val="0"/>
          <w:lang w:eastAsia="en-GB"/>
          <w14:ligatures w14:val="none"/>
        </w:rPr>
      </w:pPr>
      <w:r w:rsidRPr="005E1154">
        <w:rPr>
          <w:rFonts w:ascii="Arial" w:eastAsia="Times New Roman" w:hAnsi="Arial" w:cs="Arial"/>
          <w:b/>
          <w:bCs/>
          <w:kern w:val="0"/>
          <w:lang w:eastAsia="en-GB"/>
          <w14:ligatures w14:val="none"/>
        </w:rPr>
        <w:t>Mixed-Age Curriculum Organisation</w:t>
      </w:r>
    </w:p>
    <w:p w14:paraId="275600AF" w14:textId="77777777" w:rsidR="005E1154" w:rsidRPr="005E1154" w:rsidRDefault="005E1154" w:rsidP="005E1154">
      <w:pPr>
        <w:spacing w:after="0" w:line="300" w:lineRule="atLeast"/>
        <w:rPr>
          <w:rFonts w:ascii="Arial" w:eastAsia="Times New Roman" w:hAnsi="Arial" w:cs="Arial"/>
          <w:kern w:val="0"/>
          <w:lang w:eastAsia="en-GB"/>
          <w14:ligatures w14:val="none"/>
        </w:rPr>
      </w:pPr>
      <w:r w:rsidRPr="005E1154">
        <w:rPr>
          <w:rFonts w:ascii="Arial" w:eastAsia="Times New Roman" w:hAnsi="Arial" w:cs="Arial"/>
          <w:kern w:val="0"/>
          <w:lang w:eastAsia="en-GB"/>
          <w14:ligatures w14:val="none"/>
        </w:rPr>
        <w:t>Geography is taught through shared geographical enquiries within the school's mixed-age classes. Pupils may investigate a common place, process or geographical question, while expectations for geographical knowledge, vocabulary, mapping, fieldwork, data use, independence and explanation increase according to year group.</w:t>
      </w:r>
    </w:p>
    <w:p w14:paraId="2964EF26" w14:textId="77777777" w:rsidR="005E1154" w:rsidRPr="005E1154" w:rsidRDefault="005E1154" w:rsidP="005E1154">
      <w:pPr>
        <w:spacing w:after="0" w:line="300" w:lineRule="atLeast"/>
        <w:rPr>
          <w:rFonts w:ascii="Arial" w:eastAsia="Times New Roman" w:hAnsi="Arial" w:cs="Arial"/>
          <w:kern w:val="0"/>
          <w:lang w:eastAsia="en-GB"/>
          <w14:ligatures w14:val="none"/>
        </w:rPr>
      </w:pPr>
      <w:r w:rsidRPr="005E1154">
        <w:rPr>
          <w:rFonts w:ascii="Arial" w:eastAsia="Times New Roman" w:hAnsi="Arial" w:cs="Arial"/>
          <w:kern w:val="0"/>
          <w:lang w:eastAsia="en-GB"/>
          <w14:ligatures w14:val="none"/>
        </w:rPr>
        <w:t>Teachers use the Geography Progression Framework to identify appropriate year-group expectations while maintaining a coherent shared enquiry. Adaptation and scaffolding enable all pupils to access ambitious geographical learning without reducing the geographical content or concepts being taught.</w:t>
      </w:r>
    </w:p>
    <w:p w14:paraId="150A802E" w14:textId="3B8CA0AE" w:rsidR="005E1154" w:rsidRPr="00276C84" w:rsidRDefault="005E1154" w:rsidP="000C4A80">
      <w:pPr>
        <w:spacing w:after="0" w:line="300" w:lineRule="atLeast"/>
        <w:rPr>
          <w:rFonts w:ascii="Arial" w:eastAsia="Times New Roman" w:hAnsi="Arial" w:cs="Arial"/>
          <w:kern w:val="0"/>
          <w:lang w:eastAsia="en-GB"/>
          <w14:ligatures w14:val="none"/>
        </w:rPr>
      </w:pPr>
    </w:p>
    <w:p w14:paraId="66B94F65"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Staff Development</w:t>
      </w:r>
    </w:p>
    <w:p w14:paraId="6E27B17A"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Professional development opportunities are provided through:</w:t>
      </w:r>
    </w:p>
    <w:p w14:paraId="03D082B8" w14:textId="77777777" w:rsidR="000C4A80" w:rsidRPr="00276C84" w:rsidRDefault="000C4A80" w:rsidP="000C4A80">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Subject leader support.</w:t>
      </w:r>
    </w:p>
    <w:p w14:paraId="713387CF" w14:textId="77777777" w:rsidR="000C4A80" w:rsidRPr="00276C84" w:rsidRDefault="000C4A80" w:rsidP="000C4A80">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Local authority and diocesan training.</w:t>
      </w:r>
    </w:p>
    <w:p w14:paraId="60EE0E87" w14:textId="77777777" w:rsidR="000C4A80" w:rsidRPr="00276C84" w:rsidRDefault="000C4A80" w:rsidP="000C4A80">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Professional reading and research.</w:t>
      </w:r>
    </w:p>
    <w:p w14:paraId="27B0347A" w14:textId="77777777" w:rsidR="000C4A80" w:rsidRPr="00276C84" w:rsidRDefault="000C4A80" w:rsidP="000C4A80">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Curriculum moderation activities.</w:t>
      </w:r>
    </w:p>
    <w:p w14:paraId="2DD9E139" w14:textId="77777777" w:rsidR="000C4A80" w:rsidRPr="00276C84" w:rsidRDefault="000C4A80" w:rsidP="000C4A80">
      <w:pPr>
        <w:numPr>
          <w:ilvl w:val="0"/>
          <w:numId w:val="15"/>
        </w:num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Collaboration with other schools.</w:t>
      </w:r>
    </w:p>
    <w:p w14:paraId="1AA20454" w14:textId="215F8E03"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Staff attending courses and training share relevant learning with colleagues. </w:t>
      </w:r>
      <w:hyperlink r:id="rId10" w:history="1"/>
      <w:r w:rsidRPr="00276C84">
        <w:rPr>
          <w:rFonts w:ascii="Arial" w:eastAsia="Times New Roman" w:hAnsi="Arial" w:cs="Arial"/>
          <w:kern w:val="0"/>
          <w:lang w:eastAsia="en-GB"/>
          <w14:ligatures w14:val="none"/>
        </w:rPr>
        <w:t xml:space="preserve"> </w:t>
      </w:r>
    </w:p>
    <w:p w14:paraId="548CBBF8"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39F2E940">
          <v:rect id="_x0000_i1037" style="width:0;height:1.5pt" o:hralign="center" o:hrstd="t" o:hr="t" fillcolor="#a0a0a0" stroked="f"/>
        </w:pict>
      </w:r>
    </w:p>
    <w:p w14:paraId="3613EE70" w14:textId="77777777" w:rsidR="000C4A80" w:rsidRPr="00276C84" w:rsidRDefault="000C4A80" w:rsidP="000C4A80">
      <w:pPr>
        <w:spacing w:before="100" w:beforeAutospacing="1" w:after="100" w:afterAutospacing="1" w:line="300" w:lineRule="atLeast"/>
        <w:outlineLvl w:val="0"/>
        <w:rPr>
          <w:rFonts w:ascii="Arial" w:eastAsia="Times New Roman" w:hAnsi="Arial" w:cs="Arial"/>
          <w:b/>
          <w:bCs/>
          <w:kern w:val="36"/>
          <w:lang w:eastAsia="en-GB"/>
          <w14:ligatures w14:val="none"/>
        </w:rPr>
      </w:pPr>
      <w:r w:rsidRPr="00276C84">
        <w:rPr>
          <w:rFonts w:ascii="Arial" w:eastAsia="Times New Roman" w:hAnsi="Arial" w:cs="Arial"/>
          <w:b/>
          <w:bCs/>
          <w:kern w:val="36"/>
          <w:lang w:eastAsia="en-GB"/>
          <w14:ligatures w14:val="none"/>
        </w:rPr>
        <w:t>Equal Opportunities</w:t>
      </w:r>
    </w:p>
    <w:p w14:paraId="35AF1442"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All children, regardless of race, religion, gender, ability or background, are given equal access to Geography learning opportunities.</w:t>
      </w:r>
    </w:p>
    <w:p w14:paraId="18A8EC17" w14:textId="69D7DB0F"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t xml:space="preserve">The curriculum promotes inclusion, diversity, respect and understanding of communities locally, nationally and globally. </w:t>
      </w:r>
    </w:p>
    <w:p w14:paraId="2375E61B"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lastRenderedPageBreak/>
        <w:pict w14:anchorId="36EB0E72">
          <v:rect id="_x0000_i1038" style="width:0;height:1.5pt" o:hralign="center" o:hrstd="t" o:hr="t" fillcolor="#a0a0a0" stroked="f"/>
        </w:pict>
      </w:r>
    </w:p>
    <w:p w14:paraId="7D0952AD" w14:textId="5CF9EDD0" w:rsidR="000C4A80" w:rsidRPr="00276C84" w:rsidRDefault="000C4A80" w:rsidP="000C4A80">
      <w:pPr>
        <w:spacing w:before="100" w:beforeAutospacing="1" w:after="100" w:afterAutospacing="1" w:line="300" w:lineRule="atLeast"/>
        <w:outlineLvl w:val="2"/>
        <w:rPr>
          <w:rFonts w:ascii="Arial" w:eastAsia="Times New Roman" w:hAnsi="Arial" w:cs="Arial"/>
          <w:b/>
          <w:bCs/>
          <w:kern w:val="0"/>
          <w:lang w:eastAsia="en-GB"/>
          <w14:ligatures w14:val="none"/>
        </w:rPr>
      </w:pPr>
      <w:r w:rsidRPr="00276C84">
        <w:rPr>
          <w:rFonts w:ascii="Arial" w:eastAsia="Times New Roman" w:hAnsi="Arial" w:cs="Arial"/>
          <w:b/>
          <w:bCs/>
          <w:kern w:val="0"/>
          <w:lang w:eastAsia="en-GB"/>
          <w14:ligatures w14:val="none"/>
        </w:rPr>
        <w:t xml:space="preserve">Signed: </w:t>
      </w:r>
      <w:proofErr w:type="spellStart"/>
      <w:r w:rsidRPr="00276C84">
        <w:rPr>
          <w:rFonts w:ascii="Arial" w:eastAsia="Times New Roman" w:hAnsi="Arial" w:cs="Arial"/>
          <w:b/>
          <w:bCs/>
          <w:kern w:val="0"/>
          <w:lang w:eastAsia="en-GB"/>
          <w14:ligatures w14:val="none"/>
        </w:rPr>
        <w:t>A.Jardine</w:t>
      </w:r>
      <w:proofErr w:type="spellEnd"/>
    </w:p>
    <w:p w14:paraId="69B5B1E1" w14:textId="77777777" w:rsidR="000C4A80" w:rsidRPr="00276C84" w:rsidRDefault="00274346" w:rsidP="000C4A80">
      <w:pPr>
        <w:spacing w:after="0" w:line="300" w:lineRule="atLeast"/>
        <w:rPr>
          <w:rFonts w:ascii="Arial" w:eastAsia="Times New Roman" w:hAnsi="Arial" w:cs="Arial"/>
          <w:kern w:val="0"/>
          <w:lang w:eastAsia="en-GB"/>
          <w14:ligatures w14:val="none"/>
        </w:rPr>
      </w:pPr>
      <w:r w:rsidRPr="00276C84">
        <w:rPr>
          <w:rFonts w:ascii="Arial" w:eastAsia="Times New Roman" w:hAnsi="Arial" w:cs="Arial"/>
          <w:kern w:val="0"/>
          <w:lang w:eastAsia="en-GB"/>
          <w14:ligatures w14:val="none"/>
        </w:rPr>
        <w:pict w14:anchorId="72960F37">
          <v:rect id="_x0000_i1039" style="width:0;height:1.5pt" o:hralign="center" o:hrstd="t" o:hr="t" fillcolor="#a0a0a0" stroked="f"/>
        </w:pict>
      </w:r>
    </w:p>
    <w:p w14:paraId="7A75E877" w14:textId="77777777" w:rsidR="000C4A80" w:rsidRPr="00276C84" w:rsidRDefault="000C4A80" w:rsidP="000C4A80">
      <w:pPr>
        <w:spacing w:before="100" w:beforeAutospacing="1" w:after="100" w:afterAutospacing="1" w:line="300" w:lineRule="atLeast"/>
        <w:rPr>
          <w:rFonts w:ascii="Arial" w:eastAsia="Times New Roman" w:hAnsi="Arial" w:cs="Arial"/>
          <w:kern w:val="0"/>
          <w:lang w:eastAsia="en-GB"/>
          <w14:ligatures w14:val="none"/>
        </w:rPr>
      </w:pPr>
      <w:r w:rsidRPr="00276C84">
        <w:rPr>
          <w:rFonts w:ascii="Arial" w:eastAsia="Times New Roman" w:hAnsi="Arial" w:cs="Arial"/>
          <w:b/>
          <w:bCs/>
          <w:kern w:val="0"/>
          <w:lang w:eastAsia="en-GB"/>
          <w14:ligatures w14:val="none"/>
        </w:rPr>
        <w:t>Geography Subject Leader</w:t>
      </w:r>
    </w:p>
    <w:p w14:paraId="526E2CCB" w14:textId="77AB4215" w:rsidR="000C4A80" w:rsidRPr="00274346" w:rsidRDefault="000C4A80" w:rsidP="00274346">
      <w:pPr>
        <w:spacing w:before="100" w:beforeAutospacing="1" w:after="100" w:afterAutospacing="1" w:line="300" w:lineRule="atLeast"/>
        <w:outlineLvl w:val="2"/>
        <w:rPr>
          <w:rFonts w:ascii="Arial" w:eastAsia="Times New Roman" w:hAnsi="Arial" w:cs="Arial"/>
          <w:b/>
          <w:bCs/>
          <w:kern w:val="0"/>
          <w:lang w:eastAsia="en-GB"/>
          <w14:ligatures w14:val="none"/>
        </w:rPr>
      </w:pPr>
      <w:r w:rsidRPr="00276C84">
        <w:rPr>
          <w:rFonts w:ascii="Arial" w:eastAsia="Times New Roman" w:hAnsi="Arial" w:cs="Arial"/>
          <w:b/>
          <w:bCs/>
          <w:kern w:val="0"/>
          <w:lang w:eastAsia="en-GB"/>
          <w14:ligatures w14:val="none"/>
        </w:rPr>
        <w:t>Date:</w:t>
      </w:r>
      <w:r w:rsidR="00274346">
        <w:rPr>
          <w:rFonts w:ascii="Arial" w:eastAsia="Times New Roman" w:hAnsi="Arial" w:cs="Arial"/>
          <w:b/>
          <w:bCs/>
          <w:kern w:val="0"/>
          <w:lang w:eastAsia="en-GB"/>
          <w14:ligatures w14:val="none"/>
        </w:rPr>
        <w:t xml:space="preserve"> </w:t>
      </w:r>
      <w:r w:rsidRPr="00276C84">
        <w:rPr>
          <w:rFonts w:ascii="Arial" w:eastAsia="Times New Roman" w:hAnsi="Arial" w:cs="Arial"/>
          <w:kern w:val="0"/>
          <w:lang w:eastAsia="en-GB"/>
          <w14:ligatures w14:val="none"/>
        </w:rPr>
        <w:t>September 2026</w:t>
      </w:r>
    </w:p>
    <w:p w14:paraId="4B187204" w14:textId="5409717A" w:rsidR="000C4A80" w:rsidRPr="00274346" w:rsidRDefault="000C4A80" w:rsidP="00274346">
      <w:pPr>
        <w:spacing w:before="100" w:beforeAutospacing="1" w:after="100" w:afterAutospacing="1" w:line="300" w:lineRule="atLeast"/>
        <w:outlineLvl w:val="2"/>
        <w:rPr>
          <w:rFonts w:ascii="Arial" w:eastAsia="Times New Roman" w:hAnsi="Arial" w:cs="Arial"/>
          <w:b/>
          <w:bCs/>
          <w:kern w:val="0"/>
          <w:lang w:eastAsia="en-GB"/>
          <w14:ligatures w14:val="none"/>
        </w:rPr>
      </w:pPr>
      <w:r w:rsidRPr="00276C84">
        <w:rPr>
          <w:rFonts w:ascii="Arial" w:eastAsia="Times New Roman" w:hAnsi="Arial" w:cs="Arial"/>
          <w:b/>
          <w:bCs/>
          <w:kern w:val="0"/>
          <w:lang w:eastAsia="en-GB"/>
          <w14:ligatures w14:val="none"/>
        </w:rPr>
        <w:t>Review Date:</w:t>
      </w:r>
      <w:r w:rsidR="00274346">
        <w:rPr>
          <w:rFonts w:ascii="Arial" w:eastAsia="Times New Roman" w:hAnsi="Arial" w:cs="Arial"/>
          <w:b/>
          <w:bCs/>
          <w:kern w:val="0"/>
          <w:lang w:eastAsia="en-GB"/>
          <w14:ligatures w14:val="none"/>
        </w:rPr>
        <w:t xml:space="preserve"> </w:t>
      </w:r>
      <w:r w:rsidRPr="00276C84">
        <w:rPr>
          <w:rFonts w:ascii="Arial" w:eastAsia="Times New Roman" w:hAnsi="Arial" w:cs="Arial"/>
          <w:kern w:val="0"/>
          <w:lang w:eastAsia="en-GB"/>
          <w14:ligatures w14:val="none"/>
        </w:rPr>
        <w:t>September 2027</w:t>
      </w:r>
    </w:p>
    <w:p w14:paraId="03DAD414" w14:textId="77777777" w:rsidR="000C4A80" w:rsidRPr="00276C84" w:rsidRDefault="000C4A80" w:rsidP="000C4A80">
      <w:pPr>
        <w:spacing w:before="100" w:beforeAutospacing="1" w:after="100" w:afterAutospacing="1" w:line="300" w:lineRule="atLeast"/>
        <w:outlineLvl w:val="2"/>
        <w:rPr>
          <w:rFonts w:ascii="Arial" w:eastAsia="Times New Roman" w:hAnsi="Arial" w:cs="Arial"/>
          <w:b/>
          <w:bCs/>
          <w:kern w:val="0"/>
          <w:lang w:eastAsia="en-GB"/>
          <w14:ligatures w14:val="none"/>
        </w:rPr>
      </w:pPr>
      <w:r w:rsidRPr="00276C84">
        <w:rPr>
          <w:rFonts w:ascii="Arial" w:eastAsia="Times New Roman" w:hAnsi="Arial" w:cs="Arial"/>
          <w:b/>
          <w:bCs/>
          <w:kern w:val="0"/>
          <w:lang w:eastAsia="en-GB"/>
          <w14:ligatures w14:val="none"/>
        </w:rPr>
        <w:t>Approved by Governors:</w:t>
      </w:r>
    </w:p>
    <w:p w14:paraId="6958A24D" w14:textId="77777777" w:rsidR="00E92B63" w:rsidRDefault="00E92B63"/>
    <w:sectPr w:rsidR="00E92B63" w:rsidSect="00276C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26" style="width:0;height:1.5pt" o:hralign="center" o:bullet="t" o:hrstd="t" o:hr="t" fillcolor="#a0a0a0" stroked="f"/>
    </w:pict>
  </w:numPicBullet>
  <w:abstractNum w:abstractNumId="0" w15:restartNumberingAfterBreak="0">
    <w:nsid w:val="048C10C1"/>
    <w:multiLevelType w:val="multilevel"/>
    <w:tmpl w:val="F46C8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B5623"/>
    <w:multiLevelType w:val="multilevel"/>
    <w:tmpl w:val="9690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96E54"/>
    <w:multiLevelType w:val="multilevel"/>
    <w:tmpl w:val="C42C5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F61E8"/>
    <w:multiLevelType w:val="multilevel"/>
    <w:tmpl w:val="8292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30176"/>
    <w:multiLevelType w:val="multilevel"/>
    <w:tmpl w:val="65D6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8C33DC"/>
    <w:multiLevelType w:val="multilevel"/>
    <w:tmpl w:val="6646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A37289"/>
    <w:multiLevelType w:val="multilevel"/>
    <w:tmpl w:val="615A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43520"/>
    <w:multiLevelType w:val="multilevel"/>
    <w:tmpl w:val="924C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2E12A3"/>
    <w:multiLevelType w:val="multilevel"/>
    <w:tmpl w:val="71A4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061385"/>
    <w:multiLevelType w:val="multilevel"/>
    <w:tmpl w:val="3372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241DAE"/>
    <w:multiLevelType w:val="multilevel"/>
    <w:tmpl w:val="9E6C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9A6263"/>
    <w:multiLevelType w:val="multilevel"/>
    <w:tmpl w:val="75C6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203710"/>
    <w:multiLevelType w:val="multilevel"/>
    <w:tmpl w:val="4C0A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1D0DCA"/>
    <w:multiLevelType w:val="multilevel"/>
    <w:tmpl w:val="807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0E2D1D"/>
    <w:multiLevelType w:val="multilevel"/>
    <w:tmpl w:val="BCFC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3E4B8F"/>
    <w:multiLevelType w:val="multilevel"/>
    <w:tmpl w:val="BE2C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AD0531"/>
    <w:multiLevelType w:val="multilevel"/>
    <w:tmpl w:val="95C0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983452">
    <w:abstractNumId w:val="1"/>
  </w:num>
  <w:num w:numId="2" w16cid:durableId="1997025078">
    <w:abstractNumId w:val="11"/>
  </w:num>
  <w:num w:numId="3" w16cid:durableId="306740568">
    <w:abstractNumId w:val="15"/>
  </w:num>
  <w:num w:numId="4" w16cid:durableId="1027096726">
    <w:abstractNumId w:val="14"/>
  </w:num>
  <w:num w:numId="5" w16cid:durableId="762531644">
    <w:abstractNumId w:val="3"/>
  </w:num>
  <w:num w:numId="6" w16cid:durableId="1924409179">
    <w:abstractNumId w:val="16"/>
  </w:num>
  <w:num w:numId="7" w16cid:durableId="777335165">
    <w:abstractNumId w:val="0"/>
  </w:num>
  <w:num w:numId="8" w16cid:durableId="1713338311">
    <w:abstractNumId w:val="8"/>
  </w:num>
  <w:num w:numId="9" w16cid:durableId="1613197474">
    <w:abstractNumId w:val="13"/>
  </w:num>
  <w:num w:numId="10" w16cid:durableId="754742155">
    <w:abstractNumId w:val="10"/>
  </w:num>
  <w:num w:numId="11" w16cid:durableId="416903665">
    <w:abstractNumId w:val="12"/>
  </w:num>
  <w:num w:numId="12" w16cid:durableId="557133420">
    <w:abstractNumId w:val="2"/>
  </w:num>
  <w:num w:numId="13" w16cid:durableId="872688406">
    <w:abstractNumId w:val="6"/>
  </w:num>
  <w:num w:numId="14" w16cid:durableId="1173108616">
    <w:abstractNumId w:val="7"/>
  </w:num>
  <w:num w:numId="15" w16cid:durableId="1384056745">
    <w:abstractNumId w:val="4"/>
  </w:num>
  <w:num w:numId="16" w16cid:durableId="623315033">
    <w:abstractNumId w:val="9"/>
  </w:num>
  <w:num w:numId="17" w16cid:durableId="527837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A80"/>
    <w:rsid w:val="000C4A80"/>
    <w:rsid w:val="00264CA4"/>
    <w:rsid w:val="00274346"/>
    <w:rsid w:val="00276C84"/>
    <w:rsid w:val="003A14B8"/>
    <w:rsid w:val="004E6D09"/>
    <w:rsid w:val="005E1154"/>
    <w:rsid w:val="006C2A0F"/>
    <w:rsid w:val="007F12A9"/>
    <w:rsid w:val="008B7082"/>
    <w:rsid w:val="009E3706"/>
    <w:rsid w:val="009F3E6D"/>
    <w:rsid w:val="00B71B35"/>
    <w:rsid w:val="00E535C2"/>
    <w:rsid w:val="00E92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4F633B3E"/>
  <w15:chartTrackingRefBased/>
  <w15:docId w15:val="{56B9DA11-C6BE-4BB1-970B-33C03E103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A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4A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4A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A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A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A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A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A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A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4A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4A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4A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A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A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A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A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A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A80"/>
    <w:rPr>
      <w:rFonts w:eastAsiaTheme="majorEastAsia" w:cstheme="majorBidi"/>
      <w:color w:val="272727" w:themeColor="text1" w:themeTint="D8"/>
    </w:rPr>
  </w:style>
  <w:style w:type="paragraph" w:styleId="Title">
    <w:name w:val="Title"/>
    <w:basedOn w:val="Normal"/>
    <w:next w:val="Normal"/>
    <w:link w:val="TitleChar"/>
    <w:uiPriority w:val="10"/>
    <w:qFormat/>
    <w:rsid w:val="000C4A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A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A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A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A80"/>
    <w:pPr>
      <w:spacing w:before="160"/>
      <w:jc w:val="center"/>
    </w:pPr>
    <w:rPr>
      <w:i/>
      <w:iCs/>
      <w:color w:val="404040" w:themeColor="text1" w:themeTint="BF"/>
    </w:rPr>
  </w:style>
  <w:style w:type="character" w:customStyle="1" w:styleId="QuoteChar">
    <w:name w:val="Quote Char"/>
    <w:basedOn w:val="DefaultParagraphFont"/>
    <w:link w:val="Quote"/>
    <w:uiPriority w:val="29"/>
    <w:rsid w:val="000C4A80"/>
    <w:rPr>
      <w:i/>
      <w:iCs/>
      <w:color w:val="404040" w:themeColor="text1" w:themeTint="BF"/>
    </w:rPr>
  </w:style>
  <w:style w:type="paragraph" w:styleId="ListParagraph">
    <w:name w:val="List Paragraph"/>
    <w:basedOn w:val="Normal"/>
    <w:uiPriority w:val="34"/>
    <w:qFormat/>
    <w:rsid w:val="000C4A80"/>
    <w:pPr>
      <w:ind w:left="720"/>
      <w:contextualSpacing/>
    </w:pPr>
  </w:style>
  <w:style w:type="character" w:styleId="IntenseEmphasis">
    <w:name w:val="Intense Emphasis"/>
    <w:basedOn w:val="DefaultParagraphFont"/>
    <w:uiPriority w:val="21"/>
    <w:qFormat/>
    <w:rsid w:val="000C4A80"/>
    <w:rPr>
      <w:i/>
      <w:iCs/>
      <w:color w:val="0F4761" w:themeColor="accent1" w:themeShade="BF"/>
    </w:rPr>
  </w:style>
  <w:style w:type="paragraph" w:styleId="IntenseQuote">
    <w:name w:val="Intense Quote"/>
    <w:basedOn w:val="Normal"/>
    <w:next w:val="Normal"/>
    <w:link w:val="IntenseQuoteChar"/>
    <w:uiPriority w:val="30"/>
    <w:qFormat/>
    <w:rsid w:val="000C4A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A80"/>
    <w:rPr>
      <w:i/>
      <w:iCs/>
      <w:color w:val="0F4761" w:themeColor="accent1" w:themeShade="BF"/>
    </w:rPr>
  </w:style>
  <w:style w:type="character" w:styleId="IntenseReference">
    <w:name w:val="Intense Reference"/>
    <w:basedOn w:val="DefaultParagraphFont"/>
    <w:uiPriority w:val="32"/>
    <w:qFormat/>
    <w:rsid w:val="000C4A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8801">
      <w:bodyDiv w:val="1"/>
      <w:marLeft w:val="0"/>
      <w:marRight w:val="0"/>
      <w:marTop w:val="0"/>
      <w:marBottom w:val="0"/>
      <w:divBdr>
        <w:top w:val="none" w:sz="0" w:space="0" w:color="auto"/>
        <w:left w:val="none" w:sz="0" w:space="0" w:color="auto"/>
        <w:bottom w:val="none" w:sz="0" w:space="0" w:color="auto"/>
        <w:right w:val="none" w:sz="0" w:space="0" w:color="auto"/>
      </w:divBdr>
    </w:div>
    <w:div w:id="406264045">
      <w:bodyDiv w:val="1"/>
      <w:marLeft w:val="0"/>
      <w:marRight w:val="0"/>
      <w:marTop w:val="0"/>
      <w:marBottom w:val="0"/>
      <w:divBdr>
        <w:top w:val="none" w:sz="0" w:space="0" w:color="auto"/>
        <w:left w:val="none" w:sz="0" w:space="0" w:color="auto"/>
        <w:bottom w:val="none" w:sz="0" w:space="0" w:color="auto"/>
        <w:right w:val="none" w:sz="0" w:space="0" w:color="auto"/>
      </w:divBdr>
      <w:divsChild>
        <w:div w:id="403838951">
          <w:marLeft w:val="0"/>
          <w:marRight w:val="0"/>
          <w:marTop w:val="0"/>
          <w:marBottom w:val="0"/>
          <w:divBdr>
            <w:top w:val="none" w:sz="0" w:space="0" w:color="auto"/>
            <w:left w:val="none" w:sz="0" w:space="0" w:color="auto"/>
            <w:bottom w:val="none" w:sz="0" w:space="0" w:color="auto"/>
            <w:right w:val="none" w:sz="0" w:space="0" w:color="auto"/>
          </w:divBdr>
        </w:div>
      </w:divsChild>
    </w:div>
    <w:div w:id="489711003">
      <w:bodyDiv w:val="1"/>
      <w:marLeft w:val="0"/>
      <w:marRight w:val="0"/>
      <w:marTop w:val="0"/>
      <w:marBottom w:val="0"/>
      <w:divBdr>
        <w:top w:val="none" w:sz="0" w:space="0" w:color="auto"/>
        <w:left w:val="none" w:sz="0" w:space="0" w:color="auto"/>
        <w:bottom w:val="none" w:sz="0" w:space="0" w:color="auto"/>
        <w:right w:val="none" w:sz="0" w:space="0" w:color="auto"/>
      </w:divBdr>
    </w:div>
    <w:div w:id="643201583">
      <w:bodyDiv w:val="1"/>
      <w:marLeft w:val="0"/>
      <w:marRight w:val="0"/>
      <w:marTop w:val="0"/>
      <w:marBottom w:val="0"/>
      <w:divBdr>
        <w:top w:val="none" w:sz="0" w:space="0" w:color="auto"/>
        <w:left w:val="none" w:sz="0" w:space="0" w:color="auto"/>
        <w:bottom w:val="none" w:sz="0" w:space="0" w:color="auto"/>
        <w:right w:val="none" w:sz="0" w:space="0" w:color="auto"/>
      </w:divBdr>
    </w:div>
    <w:div w:id="1229808758">
      <w:bodyDiv w:val="1"/>
      <w:marLeft w:val="0"/>
      <w:marRight w:val="0"/>
      <w:marTop w:val="0"/>
      <w:marBottom w:val="0"/>
      <w:divBdr>
        <w:top w:val="none" w:sz="0" w:space="0" w:color="auto"/>
        <w:left w:val="none" w:sz="0" w:space="0" w:color="auto"/>
        <w:bottom w:val="none" w:sz="0" w:space="0" w:color="auto"/>
        <w:right w:val="none" w:sz="0" w:space="0" w:color="auto"/>
      </w:divBdr>
    </w:div>
    <w:div w:id="1314722914">
      <w:bodyDiv w:val="1"/>
      <w:marLeft w:val="0"/>
      <w:marRight w:val="0"/>
      <w:marTop w:val="0"/>
      <w:marBottom w:val="0"/>
      <w:divBdr>
        <w:top w:val="none" w:sz="0" w:space="0" w:color="auto"/>
        <w:left w:val="none" w:sz="0" w:space="0" w:color="auto"/>
        <w:bottom w:val="none" w:sz="0" w:space="0" w:color="auto"/>
        <w:right w:val="none" w:sz="0" w:space="0" w:color="auto"/>
      </w:divBdr>
    </w:div>
    <w:div w:id="1641157462">
      <w:bodyDiv w:val="1"/>
      <w:marLeft w:val="0"/>
      <w:marRight w:val="0"/>
      <w:marTop w:val="0"/>
      <w:marBottom w:val="0"/>
      <w:divBdr>
        <w:top w:val="none" w:sz="0" w:space="0" w:color="auto"/>
        <w:left w:val="none" w:sz="0" w:space="0" w:color="auto"/>
        <w:bottom w:val="none" w:sz="0" w:space="0" w:color="auto"/>
        <w:right w:val="none" w:sz="0" w:space="0" w:color="auto"/>
      </w:divBdr>
    </w:div>
    <w:div w:id="1768503412">
      <w:bodyDiv w:val="1"/>
      <w:marLeft w:val="0"/>
      <w:marRight w:val="0"/>
      <w:marTop w:val="0"/>
      <w:marBottom w:val="0"/>
      <w:divBdr>
        <w:top w:val="none" w:sz="0" w:space="0" w:color="auto"/>
        <w:left w:val="none" w:sz="0" w:space="0" w:color="auto"/>
        <w:bottom w:val="none" w:sz="0" w:space="0" w:color="auto"/>
        <w:right w:val="none" w:sz="0" w:space="0" w:color="auto"/>
      </w:divBdr>
    </w:div>
    <w:div w:id="177474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8883743-my.sharepoint.com/personal/alexjardine_st-marys-chipping_lancs_sch_uk/_layouts/15/Doc.aspx?sourcedoc=%7BCA380861-B51A-41FC-9ACE-20E6067843D3%7D&amp;file=Geography%20Progression.docx&amp;action=default&amp;mobileredirect=true" TargetMode="External"/><Relationship Id="rId3" Type="http://schemas.openxmlformats.org/officeDocument/2006/relationships/settings" Target="settings.xml"/><Relationship Id="rId7" Type="http://schemas.openxmlformats.org/officeDocument/2006/relationships/hyperlink" Target="https://8883743-my.sharepoint.com/personal/alexjardine_st-marys-chipping_lancs_sch_uk/_layouts/15/Doc.aspx?sourcedoc=%7BCA380861-B51A-41FC-9ACE-20E6067843D3%7D&amp;file=Geography%20Progression.docx&amp;action=default&amp;mobileredirect=tru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8883743-my.sharepoint.com/personal/alexjardine_st-marys-chipping_lancs_sch_uk/_layouts/15/Doc.aspx?sourcedoc=%7BCA380861-B51A-41FC-9ACE-20E6067843D3%7D&amp;file=Geography%20Progression.docx&amp;action=default&amp;mobileredirect=true"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8883743-my.sharepoint.com/personal/alexjardine_st-marys-chipping_lancs_sch_uk/Documents/Microsoft%20Copilot%20Chat%20Files/Geography-Policy-2025.pdf" TargetMode="External"/><Relationship Id="rId4" Type="http://schemas.openxmlformats.org/officeDocument/2006/relationships/webSettings" Target="webSettings.xml"/><Relationship Id="rId9" Type="http://schemas.openxmlformats.org/officeDocument/2006/relationships/hyperlink" Target="https://8883743-my.sharepoint.com/personal/alexjardine_st-marys-chipping_lancs_sch_uk/_layouts/15/Doc.aspx?sourcedoc=%7BCA380861-B51A-41FC-9ACE-20E6067843D3%7D&amp;file=Geography%20Progression.docx&amp;action=default&amp;mobileredirec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1670</Words>
  <Characters>9519</Characters>
  <Application>Microsoft Office Word</Application>
  <DocSecurity>0</DocSecurity>
  <Lines>79</Lines>
  <Paragraphs>22</Paragraphs>
  <ScaleCrop>false</ScaleCrop>
  <Company/>
  <LinksUpToDate>false</LinksUpToDate>
  <CharactersWithSpaces>11167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Saint Marys</dc:creator>
  <cp:keywords/>
  <dc:description/>
  <cp:lastModifiedBy>6065, head</cp:lastModifiedBy>
  <cp:revision>10</cp:revision>
  <dcterms:created xsi:type="dcterms:W3CDTF">2026-09-15T12:14:00Z</dcterms:created>
  <dcterms:modified xsi:type="dcterms:W3CDTF">2026-09-29T14:22:00Z</dcterms:modified>
</cp:coreProperties>
</file>