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2AF17" w14:textId="77777777" w:rsidR="000C4A80" w:rsidRPr="000C4A80" w:rsidRDefault="000C4A80" w:rsidP="000C4A80">
      <w:pPr>
        <w:spacing w:before="100" w:beforeAutospacing="1" w:after="100" w:afterAutospacing="1" w:line="300" w:lineRule="atLeast"/>
        <w:jc w:val="center"/>
        <w:outlineLvl w:val="0"/>
        <w:rPr>
          <w:rFonts w:ascii="Segoe UI" w:eastAsia="Times New Roman" w:hAnsi="Segoe UI" w:cs="Segoe UI"/>
          <w:b/>
          <w:bCs/>
          <w:kern w:val="36"/>
          <w:sz w:val="48"/>
          <w:szCs w:val="48"/>
          <w:lang w:eastAsia="en-GB"/>
          <w14:ligatures w14:val="none"/>
        </w:rPr>
      </w:pPr>
      <w:r w:rsidRPr="000C4A80">
        <w:rPr>
          <w:rFonts w:ascii="Segoe UI" w:eastAsia="Times New Roman" w:hAnsi="Segoe UI" w:cs="Segoe UI"/>
          <w:b/>
          <w:bCs/>
          <w:kern w:val="36"/>
          <w:sz w:val="48"/>
          <w:szCs w:val="48"/>
          <w:lang w:eastAsia="en-GB"/>
          <w14:ligatures w14:val="none"/>
        </w:rPr>
        <w:t>Geography Policy</w:t>
      </w:r>
    </w:p>
    <w:p w14:paraId="0A93AD72" w14:textId="77777777" w:rsidR="000C4A80" w:rsidRPr="000C4A80" w:rsidRDefault="000C4A80" w:rsidP="000C4A80">
      <w:pPr>
        <w:spacing w:before="100" w:beforeAutospacing="1" w:after="100" w:afterAutospacing="1" w:line="300" w:lineRule="atLeast"/>
        <w:jc w:val="center"/>
        <w:outlineLvl w:val="1"/>
        <w:rPr>
          <w:rFonts w:ascii="Segoe UI" w:eastAsia="Times New Roman" w:hAnsi="Segoe UI" w:cs="Segoe UI"/>
          <w:b/>
          <w:bCs/>
          <w:kern w:val="0"/>
          <w:sz w:val="36"/>
          <w:szCs w:val="36"/>
          <w:lang w:eastAsia="en-GB"/>
          <w14:ligatures w14:val="none"/>
        </w:rPr>
      </w:pPr>
      <w:r w:rsidRPr="000C4A80">
        <w:rPr>
          <w:rFonts w:ascii="Segoe UI" w:eastAsia="Times New Roman" w:hAnsi="Segoe UI" w:cs="Segoe UI"/>
          <w:b/>
          <w:bCs/>
          <w:kern w:val="0"/>
          <w:sz w:val="36"/>
          <w:szCs w:val="36"/>
          <w:lang w:eastAsia="en-GB"/>
          <w14:ligatures w14:val="none"/>
        </w:rPr>
        <w:t>St Mary's RC Primary School</w:t>
      </w:r>
    </w:p>
    <w:p w14:paraId="5E71A8B6" w14:textId="77777777" w:rsidR="000C4A80" w:rsidRPr="000C4A80" w:rsidRDefault="000C4A80" w:rsidP="000C4A80">
      <w:pPr>
        <w:spacing w:before="100" w:beforeAutospacing="1" w:after="100" w:afterAutospacing="1" w:line="300" w:lineRule="atLeast"/>
        <w:jc w:val="center"/>
        <w:rPr>
          <w:rFonts w:ascii="Segoe UI" w:eastAsia="Times New Roman" w:hAnsi="Segoe UI" w:cs="Segoe UI"/>
          <w:kern w:val="0"/>
          <w:sz w:val="21"/>
          <w:szCs w:val="21"/>
          <w:lang w:eastAsia="en-GB"/>
          <w14:ligatures w14:val="none"/>
        </w:rPr>
      </w:pPr>
      <w:r w:rsidRPr="000C4A80">
        <w:rPr>
          <w:rFonts w:ascii="Segoe UI" w:eastAsia="Times New Roman" w:hAnsi="Segoe UI" w:cs="Segoe UI"/>
          <w:b/>
          <w:bCs/>
          <w:kern w:val="0"/>
          <w:sz w:val="21"/>
          <w:szCs w:val="21"/>
          <w:lang w:eastAsia="en-GB"/>
          <w14:ligatures w14:val="none"/>
        </w:rPr>
        <w:t>"Rooted in love, inspired by faith in action and designed to help every child learn to thrive."</w:t>
      </w:r>
    </w:p>
    <w:p w14:paraId="496224BA" w14:textId="77777777" w:rsidR="000C4A80" w:rsidRPr="000C4A80" w:rsidRDefault="000C4A80" w:rsidP="000C4A80">
      <w:pPr>
        <w:spacing w:before="100" w:beforeAutospacing="1" w:after="100" w:afterAutospacing="1" w:line="300" w:lineRule="atLeast"/>
        <w:jc w:val="center"/>
        <w:outlineLvl w:val="2"/>
        <w:rPr>
          <w:rFonts w:ascii="Segoe UI" w:eastAsia="Times New Roman" w:hAnsi="Segoe UI" w:cs="Segoe UI"/>
          <w:b/>
          <w:bCs/>
          <w:kern w:val="0"/>
          <w:sz w:val="27"/>
          <w:szCs w:val="27"/>
          <w:lang w:eastAsia="en-GB"/>
          <w14:ligatures w14:val="none"/>
        </w:rPr>
      </w:pPr>
      <w:r w:rsidRPr="000C4A80">
        <w:rPr>
          <w:rFonts w:ascii="Segoe UI" w:eastAsia="Times New Roman" w:hAnsi="Segoe UI" w:cs="Segoe UI"/>
          <w:b/>
          <w:bCs/>
          <w:kern w:val="0"/>
          <w:sz w:val="27"/>
          <w:szCs w:val="27"/>
          <w:lang w:eastAsia="en-GB"/>
          <w14:ligatures w14:val="none"/>
        </w:rPr>
        <w:t>Name of Geography Subject Leader:</w:t>
      </w:r>
    </w:p>
    <w:p w14:paraId="5527BD39" w14:textId="4837131F" w:rsidR="000C4A80" w:rsidRPr="000C4A80" w:rsidRDefault="000C4A80" w:rsidP="000C4A80">
      <w:pPr>
        <w:spacing w:before="100" w:beforeAutospacing="1" w:after="100" w:afterAutospacing="1" w:line="300" w:lineRule="atLeast"/>
        <w:jc w:val="center"/>
        <w:rPr>
          <w:rFonts w:ascii="Segoe UI" w:eastAsia="Times New Roman" w:hAnsi="Segoe UI" w:cs="Segoe UI"/>
          <w:kern w:val="0"/>
          <w:sz w:val="21"/>
          <w:szCs w:val="21"/>
          <w:lang w:eastAsia="en-GB"/>
          <w14:ligatures w14:val="none"/>
        </w:rPr>
      </w:pPr>
      <w:r>
        <w:rPr>
          <w:rFonts w:ascii="Segoe UI" w:eastAsia="Times New Roman" w:hAnsi="Segoe UI" w:cs="Segoe UI"/>
          <w:i/>
          <w:iCs/>
          <w:kern w:val="0"/>
          <w:sz w:val="21"/>
          <w:szCs w:val="21"/>
          <w:lang w:eastAsia="en-GB"/>
          <w14:ligatures w14:val="none"/>
        </w:rPr>
        <w:t>Alexandra Jardine</w:t>
      </w:r>
    </w:p>
    <w:p w14:paraId="709322C0" w14:textId="77777777" w:rsidR="000C4A80" w:rsidRPr="000C4A80" w:rsidRDefault="000C4A80" w:rsidP="000C4A80">
      <w:pPr>
        <w:spacing w:after="0"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pict w14:anchorId="51B1B493">
          <v:rect id="_x0000_i1025" style="width:0;height:1.5pt" o:hralign="center" o:hrstd="t" o:hr="t" fillcolor="#a0a0a0" stroked="f"/>
        </w:pict>
      </w:r>
    </w:p>
    <w:p w14:paraId="57A900EE" w14:textId="77777777" w:rsidR="000C4A80" w:rsidRPr="000C4A80" w:rsidRDefault="000C4A80" w:rsidP="000C4A80">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r w:rsidRPr="000C4A80">
        <w:rPr>
          <w:rFonts w:ascii="Segoe UI" w:eastAsia="Times New Roman" w:hAnsi="Segoe UI" w:cs="Segoe UI"/>
          <w:b/>
          <w:bCs/>
          <w:kern w:val="0"/>
          <w:sz w:val="36"/>
          <w:szCs w:val="36"/>
          <w:lang w:eastAsia="en-GB"/>
          <w14:ligatures w14:val="none"/>
        </w:rPr>
        <w:t>Introduction</w:t>
      </w:r>
    </w:p>
    <w:p w14:paraId="09959AEF" w14:textId="03E555FF"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 xml:space="preserve">This policy reflects the values, vision and curriculum principles of St Mary's RC Primary School and provides guidance for all teaching and support staff involved in the teaching of Geography. It should be read alongside the National Curriculum for Geography and the school's Geography Progression Framework. </w:t>
      </w:r>
    </w:p>
    <w:p w14:paraId="4B656896"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The policy is intended for teachers, support staff, governors and other stakeholders with responsibility for curriculum provision.</w:t>
      </w:r>
    </w:p>
    <w:p w14:paraId="0C6A3151" w14:textId="77777777" w:rsidR="000C4A80" w:rsidRPr="000C4A80" w:rsidRDefault="000C4A80" w:rsidP="000C4A80">
      <w:pPr>
        <w:spacing w:after="0"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pict w14:anchorId="29694FCF">
          <v:rect id="_x0000_i1026" style="width:0;height:1.5pt" o:hralign="center" o:hrstd="t" o:hr="t" fillcolor="#a0a0a0" stroked="f"/>
        </w:pict>
      </w:r>
    </w:p>
    <w:p w14:paraId="60F29656" w14:textId="77777777" w:rsidR="000C4A80" w:rsidRPr="000C4A80" w:rsidRDefault="000C4A80" w:rsidP="000C4A80">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0C4A80">
        <w:rPr>
          <w:rFonts w:ascii="Segoe UI" w:eastAsia="Times New Roman" w:hAnsi="Segoe UI" w:cs="Segoe UI"/>
          <w:b/>
          <w:bCs/>
          <w:kern w:val="36"/>
          <w:sz w:val="48"/>
          <w:szCs w:val="48"/>
          <w:lang w:eastAsia="en-GB"/>
          <w14:ligatures w14:val="none"/>
        </w:rPr>
        <w:t>The Importance of Geography</w:t>
      </w:r>
    </w:p>
    <w:p w14:paraId="557E5DFF" w14:textId="5395FACB"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At St Mary's RC Primary School, Geography enables pupils to understand their place in Chipping, Lancashire, the United Kingdom and the wider world. Geography helps children develop curiosity about people, places and environments while fostering respect, responsibility and stewardship for God's creation.</w:t>
      </w:r>
      <w:r w:rsidRPr="000C4A80">
        <w:rPr>
          <w:rFonts w:ascii="Segoe UI" w:eastAsia="Times New Roman" w:hAnsi="Segoe UI" w:cs="Segoe UI"/>
          <w:kern w:val="0"/>
          <w:sz w:val="21"/>
          <w:szCs w:val="21"/>
          <w:lang w:eastAsia="en-GB"/>
          <w14:ligatures w14:val="none"/>
        </w:rPr>
        <w:t xml:space="preserve"> </w:t>
      </w:r>
    </w:p>
    <w:p w14:paraId="6BE8EA08"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Our geography curriculum develops pupils' understanding of:</w:t>
      </w:r>
    </w:p>
    <w:p w14:paraId="61673269" w14:textId="77777777" w:rsidR="000C4A80" w:rsidRPr="000C4A80" w:rsidRDefault="000C4A80" w:rsidP="000C4A8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Place and location</w:t>
      </w:r>
    </w:p>
    <w:p w14:paraId="4F05C993" w14:textId="77777777" w:rsidR="000C4A80" w:rsidRPr="000C4A80" w:rsidRDefault="000C4A80" w:rsidP="000C4A8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Human and physical processes</w:t>
      </w:r>
    </w:p>
    <w:p w14:paraId="2C12E7AB" w14:textId="77777777" w:rsidR="000C4A80" w:rsidRPr="000C4A80" w:rsidRDefault="000C4A80" w:rsidP="000C4A8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Environmental change</w:t>
      </w:r>
    </w:p>
    <w:p w14:paraId="6C4E47BC" w14:textId="77777777" w:rsidR="000C4A80" w:rsidRPr="000C4A80" w:rsidRDefault="000C4A80" w:rsidP="000C4A8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Interdependence and global connections</w:t>
      </w:r>
    </w:p>
    <w:p w14:paraId="1222F57B" w14:textId="77777777" w:rsidR="000C4A80" w:rsidRPr="000C4A80" w:rsidRDefault="000C4A80" w:rsidP="000C4A8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Fieldwork and geographical enquiry</w:t>
      </w:r>
    </w:p>
    <w:p w14:paraId="62301EA9" w14:textId="77777777" w:rsidR="000C4A80" w:rsidRPr="000C4A80" w:rsidRDefault="000C4A80" w:rsidP="000C4A80">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Responsible citizenship and care for the world</w:t>
      </w:r>
    </w:p>
    <w:p w14:paraId="6B153553" w14:textId="1E7AEC3F"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 xml:space="preserve">Our curriculum is rooted in the local area of Chipping and Lancashire whilst enabling children to investigate geographical issues and relationships at regional, national and global scales. </w:t>
      </w:r>
      <w:hyperlink r:id="rId5" w:history="1"/>
      <w:r w:rsidRPr="000C4A80">
        <w:rPr>
          <w:rFonts w:ascii="Segoe UI" w:eastAsia="Times New Roman" w:hAnsi="Segoe UI" w:cs="Segoe UI"/>
          <w:kern w:val="0"/>
          <w:sz w:val="21"/>
          <w:szCs w:val="21"/>
          <w:lang w:eastAsia="en-GB"/>
          <w14:ligatures w14:val="none"/>
        </w:rPr>
        <w:t xml:space="preserve"> </w:t>
      </w:r>
    </w:p>
    <w:p w14:paraId="27AB9BA1"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lastRenderedPageBreak/>
        <w:t>Three key geographical concepts underpin our curriculum:</w:t>
      </w:r>
    </w:p>
    <w:p w14:paraId="7D7E274E" w14:textId="77777777" w:rsidR="000C4A80" w:rsidRPr="000C4A80" w:rsidRDefault="000C4A80" w:rsidP="000C4A80">
      <w:pPr>
        <w:numPr>
          <w:ilvl w:val="0"/>
          <w:numId w:val="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b/>
          <w:bCs/>
          <w:kern w:val="0"/>
          <w:sz w:val="21"/>
          <w:szCs w:val="21"/>
          <w:lang w:eastAsia="en-GB"/>
          <w14:ligatures w14:val="none"/>
        </w:rPr>
        <w:t>Location</w:t>
      </w:r>
    </w:p>
    <w:p w14:paraId="6BB6E7E6" w14:textId="77777777" w:rsidR="000C4A80" w:rsidRPr="000C4A80" w:rsidRDefault="000C4A80" w:rsidP="000C4A80">
      <w:pPr>
        <w:numPr>
          <w:ilvl w:val="0"/>
          <w:numId w:val="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b/>
          <w:bCs/>
          <w:kern w:val="0"/>
          <w:sz w:val="21"/>
          <w:szCs w:val="21"/>
          <w:lang w:eastAsia="en-GB"/>
          <w14:ligatures w14:val="none"/>
        </w:rPr>
        <w:t>Change</w:t>
      </w:r>
    </w:p>
    <w:p w14:paraId="62EB5977" w14:textId="77777777" w:rsidR="000C4A80" w:rsidRPr="000C4A80" w:rsidRDefault="000C4A80" w:rsidP="000C4A80">
      <w:pPr>
        <w:numPr>
          <w:ilvl w:val="0"/>
          <w:numId w:val="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b/>
          <w:bCs/>
          <w:kern w:val="0"/>
          <w:sz w:val="21"/>
          <w:szCs w:val="21"/>
          <w:lang w:eastAsia="en-GB"/>
          <w14:ligatures w14:val="none"/>
        </w:rPr>
        <w:t>Interconnection</w:t>
      </w:r>
    </w:p>
    <w:p w14:paraId="79D40E42" w14:textId="6CC5E528"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 xml:space="preserve">These concepts are revisited throughout pupils' learning journey, allowing knowledge and skills to build progressively over time. </w:t>
      </w:r>
    </w:p>
    <w:p w14:paraId="5733E69F" w14:textId="77777777" w:rsidR="000C4A80" w:rsidRPr="000C4A80" w:rsidRDefault="000C4A80" w:rsidP="000C4A80">
      <w:pPr>
        <w:spacing w:after="0"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pict w14:anchorId="48277AF6">
          <v:rect id="_x0000_i1027" style="width:0;height:1.5pt" o:hralign="center" o:hrstd="t" o:hr="t" fillcolor="#a0a0a0" stroked="f"/>
        </w:pict>
      </w:r>
    </w:p>
    <w:p w14:paraId="7D234A49" w14:textId="77777777" w:rsidR="000C4A80" w:rsidRPr="000C4A80" w:rsidRDefault="000C4A80" w:rsidP="000C4A80">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0C4A80">
        <w:rPr>
          <w:rFonts w:ascii="Segoe UI" w:eastAsia="Times New Roman" w:hAnsi="Segoe UI" w:cs="Segoe UI"/>
          <w:b/>
          <w:bCs/>
          <w:kern w:val="36"/>
          <w:sz w:val="48"/>
          <w:szCs w:val="48"/>
          <w:lang w:eastAsia="en-GB"/>
          <w14:ligatures w14:val="none"/>
        </w:rPr>
        <w:t>Aims of Geography</w:t>
      </w:r>
    </w:p>
    <w:p w14:paraId="4DE5BB45"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The teaching of Geography aims to enable pupils to:</w:t>
      </w:r>
    </w:p>
    <w:p w14:paraId="014E1D83" w14:textId="77777777" w:rsidR="000C4A80" w:rsidRPr="000C4A80" w:rsidRDefault="000C4A80" w:rsidP="000C4A80">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Develop secure locational knowledge of Chipping, Lancashire, the United Kingdom and the wider world.</w:t>
      </w:r>
    </w:p>
    <w:p w14:paraId="2CCEDD18" w14:textId="77777777" w:rsidR="000C4A80" w:rsidRPr="000C4A80" w:rsidRDefault="000C4A80" w:rsidP="000C4A80">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Understand physical and human geographical features and how they interact.</w:t>
      </w:r>
    </w:p>
    <w:p w14:paraId="1704A588" w14:textId="77777777" w:rsidR="000C4A80" w:rsidRPr="000C4A80" w:rsidRDefault="000C4A80" w:rsidP="000C4A80">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Use maps, atlases, globes, aerial photographs and digital mapping technologies effectively.</w:t>
      </w:r>
    </w:p>
    <w:p w14:paraId="284F2025" w14:textId="77777777" w:rsidR="000C4A80" w:rsidRPr="000C4A80" w:rsidRDefault="000C4A80" w:rsidP="000C4A80">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Carry out geographical enquiries using observation, measurement, recording and analysis.</w:t>
      </w:r>
    </w:p>
    <w:p w14:paraId="7E910371" w14:textId="77777777" w:rsidR="000C4A80" w:rsidRPr="000C4A80" w:rsidRDefault="000C4A80" w:rsidP="000C4A80">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Develop fieldwork skills through first-hand experiences within the school grounds, the village of Chipping and the wider local area.</w:t>
      </w:r>
    </w:p>
    <w:p w14:paraId="1C3E0000" w14:textId="77777777" w:rsidR="000C4A80" w:rsidRPr="000C4A80" w:rsidRDefault="000C4A80" w:rsidP="000C4A80">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Investigate environmental issues and understand their impact on communities locally and globally.</w:t>
      </w:r>
    </w:p>
    <w:p w14:paraId="1192B820" w14:textId="77777777" w:rsidR="000C4A80" w:rsidRPr="000C4A80" w:rsidRDefault="000C4A80" w:rsidP="000C4A80">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Compare places accurately and respectfully, avoiding stereotypes.</w:t>
      </w:r>
    </w:p>
    <w:p w14:paraId="44AE58F9" w14:textId="77777777" w:rsidR="000C4A80" w:rsidRPr="000C4A80" w:rsidRDefault="000C4A80" w:rsidP="000C4A80">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Understand how geographical processes affect people's lives.</w:t>
      </w:r>
    </w:p>
    <w:p w14:paraId="6F982EE2" w14:textId="77777777" w:rsidR="000C4A80" w:rsidRPr="000C4A80" w:rsidRDefault="000C4A80" w:rsidP="000C4A80">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Communicate geographical understanding through discussion, writing, diagrams, maps, models and presentations.</w:t>
      </w:r>
    </w:p>
    <w:p w14:paraId="3C4B798E" w14:textId="7EF5192D" w:rsidR="000C4A80" w:rsidRPr="000C4A80" w:rsidRDefault="000C4A80" w:rsidP="000C4A80">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 xml:space="preserve">Develop responsibility for the environment and understand their role as stewards of our common home. </w:t>
      </w:r>
    </w:p>
    <w:p w14:paraId="36831454" w14:textId="77777777" w:rsidR="000C4A80" w:rsidRPr="000C4A80" w:rsidRDefault="000C4A80" w:rsidP="000C4A80">
      <w:pPr>
        <w:spacing w:after="0"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pict w14:anchorId="2DA50323">
          <v:rect id="_x0000_i1028" style="width:0;height:1.5pt" o:hralign="center" o:hrstd="t" o:hr="t" fillcolor="#a0a0a0" stroked="f"/>
        </w:pict>
      </w:r>
    </w:p>
    <w:p w14:paraId="5DAFA8E4" w14:textId="77777777" w:rsidR="000C4A80" w:rsidRPr="000C4A80" w:rsidRDefault="000C4A80" w:rsidP="000C4A80">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0C4A80">
        <w:rPr>
          <w:rFonts w:ascii="Segoe UI" w:eastAsia="Times New Roman" w:hAnsi="Segoe UI" w:cs="Segoe UI"/>
          <w:b/>
          <w:bCs/>
          <w:kern w:val="36"/>
          <w:sz w:val="48"/>
          <w:szCs w:val="48"/>
          <w:lang w:eastAsia="en-GB"/>
          <w14:ligatures w14:val="none"/>
        </w:rPr>
        <w:t>Geography Across the Curriculum</w:t>
      </w:r>
    </w:p>
    <w:p w14:paraId="36EF0C85"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Geography contributes significantly to pupils' spiritual, moral, social and cultural development.</w:t>
      </w:r>
    </w:p>
    <w:p w14:paraId="0BC00E0E"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Children are encouraged to:</w:t>
      </w:r>
    </w:p>
    <w:p w14:paraId="61E7EA5A" w14:textId="77777777" w:rsidR="000C4A80" w:rsidRPr="000C4A80" w:rsidRDefault="000C4A80" w:rsidP="000C4A80">
      <w:pPr>
        <w:numPr>
          <w:ilvl w:val="0"/>
          <w:numId w:val="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Appreciate the diversity of people and places.</w:t>
      </w:r>
    </w:p>
    <w:p w14:paraId="1916728A" w14:textId="77777777" w:rsidR="000C4A80" w:rsidRPr="000C4A80" w:rsidRDefault="000C4A80" w:rsidP="000C4A80">
      <w:pPr>
        <w:numPr>
          <w:ilvl w:val="0"/>
          <w:numId w:val="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Value human dignity and respect different communities.</w:t>
      </w:r>
    </w:p>
    <w:p w14:paraId="0D34C492" w14:textId="77777777" w:rsidR="000C4A80" w:rsidRPr="000C4A80" w:rsidRDefault="000C4A80" w:rsidP="000C4A80">
      <w:pPr>
        <w:numPr>
          <w:ilvl w:val="0"/>
          <w:numId w:val="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Consider environmental responsibility.</w:t>
      </w:r>
    </w:p>
    <w:p w14:paraId="3C65BD80" w14:textId="77777777" w:rsidR="000C4A80" w:rsidRPr="000C4A80" w:rsidRDefault="000C4A80" w:rsidP="000C4A80">
      <w:pPr>
        <w:numPr>
          <w:ilvl w:val="0"/>
          <w:numId w:val="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Use mathematical skills through data collection and interpretation.</w:t>
      </w:r>
    </w:p>
    <w:p w14:paraId="2623B4A3" w14:textId="77777777" w:rsidR="000C4A80" w:rsidRPr="000C4A80" w:rsidRDefault="000C4A80" w:rsidP="000C4A80">
      <w:pPr>
        <w:numPr>
          <w:ilvl w:val="0"/>
          <w:numId w:val="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lastRenderedPageBreak/>
        <w:t>Develop literacy through geographical vocabulary, discussion and extended writing.</w:t>
      </w:r>
    </w:p>
    <w:p w14:paraId="42D5A296" w14:textId="4540F74A" w:rsidR="000C4A80" w:rsidRPr="000C4A80" w:rsidRDefault="000C4A80" w:rsidP="000C4A80">
      <w:pPr>
        <w:numPr>
          <w:ilvl w:val="0"/>
          <w:numId w:val="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 xml:space="preserve">Apply computing skills using digital maps, GIS and online research tools. </w:t>
      </w:r>
      <w:hyperlink r:id="rId6" w:history="1"/>
      <w:r w:rsidRPr="000C4A80">
        <w:rPr>
          <w:rFonts w:ascii="Segoe UI" w:eastAsia="Times New Roman" w:hAnsi="Segoe UI" w:cs="Segoe UI"/>
          <w:kern w:val="0"/>
          <w:sz w:val="21"/>
          <w:szCs w:val="21"/>
          <w:lang w:eastAsia="en-GB"/>
          <w14:ligatures w14:val="none"/>
        </w:rPr>
        <w:t xml:space="preserve"> </w:t>
      </w:r>
    </w:p>
    <w:p w14:paraId="18CB3860" w14:textId="77777777" w:rsidR="000C4A80" w:rsidRPr="000C4A80" w:rsidRDefault="000C4A80" w:rsidP="000C4A80">
      <w:pPr>
        <w:spacing w:after="0"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pict w14:anchorId="2E763267">
          <v:rect id="_x0000_i1029" style="width:0;height:1.5pt" o:hralign="center" o:hrstd="t" o:hr="t" fillcolor="#a0a0a0" stroked="f"/>
        </w:pict>
      </w:r>
    </w:p>
    <w:p w14:paraId="473E7339" w14:textId="77777777" w:rsidR="000C4A80" w:rsidRPr="000C4A80" w:rsidRDefault="000C4A80" w:rsidP="000C4A80">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0C4A80">
        <w:rPr>
          <w:rFonts w:ascii="Segoe UI" w:eastAsia="Times New Roman" w:hAnsi="Segoe UI" w:cs="Segoe UI"/>
          <w:b/>
          <w:bCs/>
          <w:kern w:val="36"/>
          <w:sz w:val="48"/>
          <w:szCs w:val="48"/>
          <w:lang w:eastAsia="en-GB"/>
          <w14:ligatures w14:val="none"/>
        </w:rPr>
        <w:t>Curriculum Organisation</w:t>
      </w:r>
    </w:p>
    <w:p w14:paraId="41D71BF6" w14:textId="77777777" w:rsidR="000C4A80" w:rsidRPr="000C4A80" w:rsidRDefault="000C4A80" w:rsidP="000C4A80">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0C4A80">
        <w:rPr>
          <w:rFonts w:ascii="Segoe UI" w:eastAsia="Times New Roman" w:hAnsi="Segoe UI" w:cs="Segoe UI"/>
          <w:b/>
          <w:bCs/>
          <w:kern w:val="0"/>
          <w:sz w:val="27"/>
          <w:szCs w:val="27"/>
          <w:lang w:eastAsia="en-GB"/>
          <w14:ligatures w14:val="none"/>
        </w:rPr>
        <w:t>EYFS</w:t>
      </w:r>
    </w:p>
    <w:p w14:paraId="7458866E"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Geography is taught through Understanding the World and through carefully planned opportunities for exploration of the school grounds and local environment.</w:t>
      </w:r>
    </w:p>
    <w:p w14:paraId="032A108B"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Children are encouraged to:</w:t>
      </w:r>
    </w:p>
    <w:p w14:paraId="7FC94B3B" w14:textId="77777777" w:rsidR="000C4A80" w:rsidRPr="000C4A80" w:rsidRDefault="000C4A80" w:rsidP="000C4A80">
      <w:pPr>
        <w:numPr>
          <w:ilvl w:val="0"/>
          <w:numId w:val="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Observe their immediate surroundings.</w:t>
      </w:r>
    </w:p>
    <w:p w14:paraId="6858131D" w14:textId="77777777" w:rsidR="000C4A80" w:rsidRPr="000C4A80" w:rsidRDefault="000C4A80" w:rsidP="000C4A80">
      <w:pPr>
        <w:numPr>
          <w:ilvl w:val="0"/>
          <w:numId w:val="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Recognise similarities and differences between places.</w:t>
      </w:r>
    </w:p>
    <w:p w14:paraId="15E23A0C" w14:textId="77777777" w:rsidR="000C4A80" w:rsidRPr="000C4A80" w:rsidRDefault="000C4A80" w:rsidP="000C4A80">
      <w:pPr>
        <w:numPr>
          <w:ilvl w:val="0"/>
          <w:numId w:val="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Talk about seasonal changes and weather.</w:t>
      </w:r>
    </w:p>
    <w:p w14:paraId="22D9912A" w14:textId="77777777" w:rsidR="000C4A80" w:rsidRPr="000C4A80" w:rsidRDefault="000C4A80" w:rsidP="000C4A80">
      <w:pPr>
        <w:numPr>
          <w:ilvl w:val="0"/>
          <w:numId w:val="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Develop early mapping and positional language.</w:t>
      </w:r>
    </w:p>
    <w:p w14:paraId="0FA2B195" w14:textId="77777777" w:rsidR="000C4A80" w:rsidRPr="000C4A80" w:rsidRDefault="000C4A80" w:rsidP="000C4A80">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0C4A80">
        <w:rPr>
          <w:rFonts w:ascii="Segoe UI" w:eastAsia="Times New Roman" w:hAnsi="Segoe UI" w:cs="Segoe UI"/>
          <w:b/>
          <w:bCs/>
          <w:kern w:val="0"/>
          <w:sz w:val="27"/>
          <w:szCs w:val="27"/>
          <w:lang w:eastAsia="en-GB"/>
          <w14:ligatures w14:val="none"/>
        </w:rPr>
        <w:t>Key Stage 1</w:t>
      </w:r>
    </w:p>
    <w:p w14:paraId="6F8352E1"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Pupils begin to:</w:t>
      </w:r>
    </w:p>
    <w:p w14:paraId="1C0F72F5" w14:textId="77777777" w:rsidR="000C4A80" w:rsidRPr="000C4A80" w:rsidRDefault="000C4A80" w:rsidP="000C4A80">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Explore Chipping and their local environment.</w:t>
      </w:r>
    </w:p>
    <w:p w14:paraId="17B9E62A" w14:textId="77777777" w:rsidR="000C4A80" w:rsidRPr="000C4A80" w:rsidRDefault="000C4A80" w:rsidP="000C4A80">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Develop understanding of human and physical features.</w:t>
      </w:r>
    </w:p>
    <w:p w14:paraId="51BFA5D5" w14:textId="77777777" w:rsidR="000C4A80" w:rsidRPr="000C4A80" w:rsidRDefault="000C4A80" w:rsidP="000C4A80">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Learn the countries of the United Kingdom, capitals, continents and oceans.</w:t>
      </w:r>
    </w:p>
    <w:p w14:paraId="4049CEA5" w14:textId="77777777" w:rsidR="000C4A80" w:rsidRPr="000C4A80" w:rsidRDefault="000C4A80" w:rsidP="000C4A80">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Compare Chipping with contrasting locations.</w:t>
      </w:r>
    </w:p>
    <w:p w14:paraId="6A8969DA" w14:textId="685BA982" w:rsidR="000C4A80" w:rsidRPr="000C4A80" w:rsidRDefault="000C4A80" w:rsidP="000C4A80">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 xml:space="preserve">Carry out simple fieldwork activities. </w:t>
      </w:r>
    </w:p>
    <w:p w14:paraId="34AECF33" w14:textId="77777777" w:rsidR="000C4A80" w:rsidRPr="000C4A80" w:rsidRDefault="000C4A80" w:rsidP="000C4A80">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0C4A80">
        <w:rPr>
          <w:rFonts w:ascii="Segoe UI" w:eastAsia="Times New Roman" w:hAnsi="Segoe UI" w:cs="Segoe UI"/>
          <w:b/>
          <w:bCs/>
          <w:kern w:val="0"/>
          <w:sz w:val="27"/>
          <w:szCs w:val="27"/>
          <w:lang w:eastAsia="en-GB"/>
          <w14:ligatures w14:val="none"/>
        </w:rPr>
        <w:t>Key Stage 2</w:t>
      </w:r>
    </w:p>
    <w:p w14:paraId="314FACCC"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Pupils deepen their understanding through studies of:</w:t>
      </w:r>
    </w:p>
    <w:p w14:paraId="58A4DCB5" w14:textId="77777777" w:rsidR="000C4A80" w:rsidRPr="000C4A80" w:rsidRDefault="000C4A80" w:rsidP="000C4A80">
      <w:pPr>
        <w:numPr>
          <w:ilvl w:val="0"/>
          <w:numId w:val="7"/>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Lancashire, the United Kingdom and the wider world.</w:t>
      </w:r>
    </w:p>
    <w:p w14:paraId="47B3FA59" w14:textId="77777777" w:rsidR="000C4A80" w:rsidRPr="000C4A80" w:rsidRDefault="000C4A80" w:rsidP="000C4A80">
      <w:pPr>
        <w:numPr>
          <w:ilvl w:val="0"/>
          <w:numId w:val="7"/>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Climate, environmental change and sustainability.</w:t>
      </w:r>
    </w:p>
    <w:p w14:paraId="5E980611" w14:textId="77777777" w:rsidR="000C4A80" w:rsidRPr="000C4A80" w:rsidRDefault="000C4A80" w:rsidP="000C4A80">
      <w:pPr>
        <w:numPr>
          <w:ilvl w:val="0"/>
          <w:numId w:val="7"/>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Physical processes such as rivers, weather and climate.</w:t>
      </w:r>
    </w:p>
    <w:p w14:paraId="092D9CEF" w14:textId="77777777" w:rsidR="000C4A80" w:rsidRPr="000C4A80" w:rsidRDefault="000C4A80" w:rsidP="000C4A80">
      <w:pPr>
        <w:numPr>
          <w:ilvl w:val="0"/>
          <w:numId w:val="7"/>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Human geography including settlements, land use, economy and trade.</w:t>
      </w:r>
    </w:p>
    <w:p w14:paraId="35EA3FBC" w14:textId="5B2CAB49" w:rsidR="000C4A80" w:rsidRPr="000C4A80" w:rsidRDefault="000C4A80" w:rsidP="000C4A80">
      <w:pPr>
        <w:numPr>
          <w:ilvl w:val="0"/>
          <w:numId w:val="7"/>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 xml:space="preserve">Advanced mapwork, fieldwork and geographical enquiry. </w:t>
      </w:r>
      <w:hyperlink r:id="rId7" w:history="1"/>
    </w:p>
    <w:p w14:paraId="769BF100" w14:textId="77777777" w:rsidR="000C4A80" w:rsidRPr="000C4A80" w:rsidRDefault="000C4A80" w:rsidP="000C4A80">
      <w:pPr>
        <w:spacing w:after="0"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pict w14:anchorId="07786759">
          <v:rect id="_x0000_i1030" style="width:0;height:1.5pt" o:hralign="center" o:hrstd="t" o:hr="t" fillcolor="#a0a0a0" stroked="f"/>
        </w:pict>
      </w:r>
    </w:p>
    <w:p w14:paraId="0D1A8D47" w14:textId="77777777" w:rsidR="000C4A80" w:rsidRDefault="000C4A80" w:rsidP="000C4A80">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p>
    <w:p w14:paraId="577987CE" w14:textId="2852D74E" w:rsidR="000C4A80" w:rsidRPr="000C4A80" w:rsidRDefault="000C4A80" w:rsidP="000C4A80">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0C4A80">
        <w:rPr>
          <w:rFonts w:ascii="Segoe UI" w:eastAsia="Times New Roman" w:hAnsi="Segoe UI" w:cs="Segoe UI"/>
          <w:b/>
          <w:bCs/>
          <w:kern w:val="36"/>
          <w:sz w:val="48"/>
          <w:szCs w:val="48"/>
          <w:lang w:eastAsia="en-GB"/>
          <w14:ligatures w14:val="none"/>
        </w:rPr>
        <w:lastRenderedPageBreak/>
        <w:t>Teaching Approaches</w:t>
      </w:r>
    </w:p>
    <w:p w14:paraId="6C5BDEF2"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Geography is taught through high-quality, enquiry-based learning.</w:t>
      </w:r>
    </w:p>
    <w:p w14:paraId="1B84E673"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Teaching approaches include:</w:t>
      </w:r>
    </w:p>
    <w:p w14:paraId="5489790E" w14:textId="77777777" w:rsidR="000C4A80" w:rsidRPr="000C4A80" w:rsidRDefault="000C4A80" w:rsidP="000C4A80">
      <w:pPr>
        <w:numPr>
          <w:ilvl w:val="0"/>
          <w:numId w:val="8"/>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Quality First Teaching.</w:t>
      </w:r>
    </w:p>
    <w:p w14:paraId="38F5FF87" w14:textId="77777777" w:rsidR="000C4A80" w:rsidRPr="000C4A80" w:rsidRDefault="000C4A80" w:rsidP="000C4A80">
      <w:pPr>
        <w:numPr>
          <w:ilvl w:val="0"/>
          <w:numId w:val="8"/>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Explicit vocabulary instruction.</w:t>
      </w:r>
    </w:p>
    <w:p w14:paraId="5058B808" w14:textId="77777777" w:rsidR="000C4A80" w:rsidRPr="000C4A80" w:rsidRDefault="000C4A80" w:rsidP="000C4A80">
      <w:pPr>
        <w:numPr>
          <w:ilvl w:val="0"/>
          <w:numId w:val="8"/>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Geographical enquiry questions.</w:t>
      </w:r>
    </w:p>
    <w:p w14:paraId="7698EA83" w14:textId="77777777" w:rsidR="000C4A80" w:rsidRPr="000C4A80" w:rsidRDefault="000C4A80" w:rsidP="000C4A80">
      <w:pPr>
        <w:numPr>
          <w:ilvl w:val="0"/>
          <w:numId w:val="8"/>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Practical fieldwork opportunities.</w:t>
      </w:r>
    </w:p>
    <w:p w14:paraId="63699B19" w14:textId="77777777" w:rsidR="000C4A80" w:rsidRPr="000C4A80" w:rsidRDefault="000C4A80" w:rsidP="000C4A80">
      <w:pPr>
        <w:numPr>
          <w:ilvl w:val="0"/>
          <w:numId w:val="8"/>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Investigation and problem-solving.</w:t>
      </w:r>
    </w:p>
    <w:p w14:paraId="6570037E" w14:textId="77777777" w:rsidR="000C4A80" w:rsidRPr="000C4A80" w:rsidRDefault="000C4A80" w:rsidP="000C4A80">
      <w:pPr>
        <w:numPr>
          <w:ilvl w:val="0"/>
          <w:numId w:val="8"/>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Group and collaborative learning.</w:t>
      </w:r>
    </w:p>
    <w:p w14:paraId="1542EAD1" w14:textId="77777777" w:rsidR="000C4A80" w:rsidRPr="000C4A80" w:rsidRDefault="000C4A80" w:rsidP="000C4A80">
      <w:pPr>
        <w:numPr>
          <w:ilvl w:val="0"/>
          <w:numId w:val="8"/>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Class discussion and debate.</w:t>
      </w:r>
    </w:p>
    <w:p w14:paraId="433718EF" w14:textId="77777777" w:rsidR="000C4A80" w:rsidRPr="000C4A80" w:rsidRDefault="000C4A80" w:rsidP="000C4A80">
      <w:pPr>
        <w:numPr>
          <w:ilvl w:val="0"/>
          <w:numId w:val="8"/>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Reading and research.</w:t>
      </w:r>
    </w:p>
    <w:p w14:paraId="33C46DD4" w14:textId="77777777" w:rsidR="000C4A80" w:rsidRPr="000C4A80" w:rsidRDefault="000C4A80" w:rsidP="000C4A80">
      <w:pPr>
        <w:numPr>
          <w:ilvl w:val="0"/>
          <w:numId w:val="8"/>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Use of maps, atlases and digital mapping.</w:t>
      </w:r>
    </w:p>
    <w:p w14:paraId="11B6322A" w14:textId="77777777" w:rsidR="000C4A80" w:rsidRPr="000C4A80" w:rsidRDefault="000C4A80" w:rsidP="000C4A80">
      <w:pPr>
        <w:numPr>
          <w:ilvl w:val="0"/>
          <w:numId w:val="8"/>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Cross-curricular links where appropriate.</w:t>
      </w:r>
    </w:p>
    <w:p w14:paraId="15AF2810" w14:textId="4EAA8A46" w:rsidR="000C4A80" w:rsidRPr="000C4A80" w:rsidRDefault="000C4A80" w:rsidP="000C4A80">
      <w:pPr>
        <w:numPr>
          <w:ilvl w:val="0"/>
          <w:numId w:val="8"/>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 xml:space="preserve">Visits, visitors and local community links. </w:t>
      </w:r>
    </w:p>
    <w:p w14:paraId="7BA0A721" w14:textId="0CBCACCD"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Learning is designed to help pupils develop both substantive knowledge (what geographers know) and disciplinary knowledge (how geographers think and work).</w:t>
      </w:r>
      <w:r w:rsidRPr="000C4A80">
        <w:rPr>
          <w:rFonts w:ascii="Segoe UI" w:eastAsia="Times New Roman" w:hAnsi="Segoe UI" w:cs="Segoe UI"/>
          <w:kern w:val="0"/>
          <w:sz w:val="21"/>
          <w:szCs w:val="21"/>
          <w:lang w:eastAsia="en-GB"/>
          <w14:ligatures w14:val="none"/>
        </w:rPr>
        <w:t xml:space="preserve"> </w:t>
      </w:r>
    </w:p>
    <w:p w14:paraId="5D389B77" w14:textId="77777777" w:rsidR="000C4A80" w:rsidRPr="000C4A80" w:rsidRDefault="000C4A80" w:rsidP="000C4A80">
      <w:pPr>
        <w:spacing w:after="0"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pict w14:anchorId="31217136">
          <v:rect id="_x0000_i1031" style="width:0;height:1.5pt" o:hralign="center" o:hrstd="t" o:hr="t" fillcolor="#a0a0a0" stroked="f"/>
        </w:pict>
      </w:r>
    </w:p>
    <w:p w14:paraId="5FB11572" w14:textId="77777777" w:rsidR="000C4A80" w:rsidRPr="000C4A80" w:rsidRDefault="000C4A80" w:rsidP="000C4A80">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0C4A80">
        <w:rPr>
          <w:rFonts w:ascii="Segoe UI" w:eastAsia="Times New Roman" w:hAnsi="Segoe UI" w:cs="Segoe UI"/>
          <w:b/>
          <w:bCs/>
          <w:kern w:val="36"/>
          <w:sz w:val="48"/>
          <w:szCs w:val="48"/>
          <w:lang w:eastAsia="en-GB"/>
          <w14:ligatures w14:val="none"/>
        </w:rPr>
        <w:t>Local Geography and Fieldwork</w:t>
      </w:r>
    </w:p>
    <w:p w14:paraId="2790A1DD"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Fieldwork is a central part of our Geography curriculum.</w:t>
      </w:r>
    </w:p>
    <w:p w14:paraId="729E60E4"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Children are provided with opportunities to investigate:</w:t>
      </w:r>
    </w:p>
    <w:p w14:paraId="40F80137" w14:textId="77777777" w:rsidR="000C4A80" w:rsidRPr="000C4A80" w:rsidRDefault="000C4A80" w:rsidP="000C4A80">
      <w:pPr>
        <w:numPr>
          <w:ilvl w:val="0"/>
          <w:numId w:val="9"/>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The village of Chipping.</w:t>
      </w:r>
    </w:p>
    <w:p w14:paraId="05537486" w14:textId="77777777" w:rsidR="000C4A80" w:rsidRPr="000C4A80" w:rsidRDefault="000C4A80" w:rsidP="000C4A80">
      <w:pPr>
        <w:numPr>
          <w:ilvl w:val="0"/>
          <w:numId w:val="9"/>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The surrounding Lancashire countryside.</w:t>
      </w:r>
    </w:p>
    <w:p w14:paraId="6DA9EE7A" w14:textId="77777777" w:rsidR="000C4A80" w:rsidRPr="000C4A80" w:rsidRDefault="000C4A80" w:rsidP="000C4A80">
      <w:pPr>
        <w:numPr>
          <w:ilvl w:val="0"/>
          <w:numId w:val="9"/>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Local land use and settlement patterns.</w:t>
      </w:r>
    </w:p>
    <w:p w14:paraId="2B2EA832" w14:textId="77777777" w:rsidR="000C4A80" w:rsidRPr="000C4A80" w:rsidRDefault="000C4A80" w:rsidP="000C4A80">
      <w:pPr>
        <w:numPr>
          <w:ilvl w:val="0"/>
          <w:numId w:val="9"/>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The physical and human features of the area.</w:t>
      </w:r>
    </w:p>
    <w:p w14:paraId="37F752F7" w14:textId="77777777" w:rsidR="000C4A80" w:rsidRPr="000C4A80" w:rsidRDefault="000C4A80" w:rsidP="000C4A80">
      <w:pPr>
        <w:numPr>
          <w:ilvl w:val="0"/>
          <w:numId w:val="9"/>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Environmental quality and sustainability.</w:t>
      </w:r>
    </w:p>
    <w:p w14:paraId="2636AE8A" w14:textId="77777777" w:rsidR="000C4A80" w:rsidRPr="000C4A80" w:rsidRDefault="000C4A80" w:rsidP="000C4A80">
      <w:pPr>
        <w:numPr>
          <w:ilvl w:val="0"/>
          <w:numId w:val="9"/>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Mapping and navigation within the local area.</w:t>
      </w:r>
    </w:p>
    <w:p w14:paraId="1AD2B1B0" w14:textId="3D3DE4CD"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 xml:space="preserve">Pupils learn to ask geographical questions, collect evidence, analyse findings and communicate conclusions through progressively challenging fieldwork experiences. </w:t>
      </w:r>
    </w:p>
    <w:p w14:paraId="1FF76057" w14:textId="77777777" w:rsidR="000C4A80" w:rsidRPr="000C4A80" w:rsidRDefault="000C4A80" w:rsidP="000C4A80">
      <w:pPr>
        <w:spacing w:after="0"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pict w14:anchorId="6B010114">
          <v:rect id="_x0000_i1032" style="width:0;height:1.5pt" o:hralign="center" o:hrstd="t" o:hr="t" fillcolor="#a0a0a0" stroked="f"/>
        </w:pict>
      </w:r>
    </w:p>
    <w:p w14:paraId="556DB242" w14:textId="77777777" w:rsidR="000C4A80" w:rsidRDefault="000C4A80" w:rsidP="000C4A80">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p>
    <w:p w14:paraId="7037B44E" w14:textId="0A7F6C62" w:rsidR="000C4A80" w:rsidRPr="000C4A80" w:rsidRDefault="000C4A80" w:rsidP="000C4A80">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0C4A80">
        <w:rPr>
          <w:rFonts w:ascii="Segoe UI" w:eastAsia="Times New Roman" w:hAnsi="Segoe UI" w:cs="Segoe UI"/>
          <w:b/>
          <w:bCs/>
          <w:kern w:val="36"/>
          <w:sz w:val="48"/>
          <w:szCs w:val="48"/>
          <w:lang w:eastAsia="en-GB"/>
          <w14:ligatures w14:val="none"/>
        </w:rPr>
        <w:lastRenderedPageBreak/>
        <w:t>Resources</w:t>
      </w:r>
    </w:p>
    <w:p w14:paraId="240D1836"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The school uses a range of geographical resources including:</w:t>
      </w:r>
    </w:p>
    <w:p w14:paraId="25669D78" w14:textId="77777777" w:rsidR="000C4A80" w:rsidRPr="000C4A80" w:rsidRDefault="000C4A80" w:rsidP="000C4A80">
      <w:pPr>
        <w:numPr>
          <w:ilvl w:val="0"/>
          <w:numId w:val="10"/>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Geography curriculum planning and progression documents.</w:t>
      </w:r>
    </w:p>
    <w:p w14:paraId="6CB3D3DE" w14:textId="77777777" w:rsidR="000C4A80" w:rsidRPr="000C4A80" w:rsidRDefault="000C4A80" w:rsidP="000C4A80">
      <w:pPr>
        <w:numPr>
          <w:ilvl w:val="0"/>
          <w:numId w:val="10"/>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Atlases, globes and maps.</w:t>
      </w:r>
    </w:p>
    <w:p w14:paraId="49D3CC3B" w14:textId="77777777" w:rsidR="000C4A80" w:rsidRPr="000C4A80" w:rsidRDefault="000C4A80" w:rsidP="000C4A80">
      <w:pPr>
        <w:numPr>
          <w:ilvl w:val="0"/>
          <w:numId w:val="10"/>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Digital mapping tools and GIS resources.</w:t>
      </w:r>
    </w:p>
    <w:p w14:paraId="5D4ED284" w14:textId="77777777" w:rsidR="000C4A80" w:rsidRPr="000C4A80" w:rsidRDefault="000C4A80" w:rsidP="000C4A80">
      <w:pPr>
        <w:numPr>
          <w:ilvl w:val="0"/>
          <w:numId w:val="10"/>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Aerial photographs.</w:t>
      </w:r>
    </w:p>
    <w:p w14:paraId="33EEFF0D" w14:textId="77777777" w:rsidR="000C4A80" w:rsidRPr="000C4A80" w:rsidRDefault="000C4A80" w:rsidP="000C4A80">
      <w:pPr>
        <w:numPr>
          <w:ilvl w:val="0"/>
          <w:numId w:val="10"/>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Fieldwork equipment.</w:t>
      </w:r>
    </w:p>
    <w:p w14:paraId="72BB5B2E" w14:textId="77777777" w:rsidR="000C4A80" w:rsidRPr="000C4A80" w:rsidRDefault="000C4A80" w:rsidP="000C4A80">
      <w:pPr>
        <w:numPr>
          <w:ilvl w:val="0"/>
          <w:numId w:val="10"/>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Books and online resources.</w:t>
      </w:r>
    </w:p>
    <w:p w14:paraId="18A5DC2A" w14:textId="77777777" w:rsidR="000C4A80" w:rsidRPr="000C4A80" w:rsidRDefault="000C4A80" w:rsidP="000C4A80">
      <w:pPr>
        <w:numPr>
          <w:ilvl w:val="0"/>
          <w:numId w:val="10"/>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Lancashire Library Services where appropriate.</w:t>
      </w:r>
    </w:p>
    <w:p w14:paraId="2DFBF2D4" w14:textId="6C5C72D4"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 xml:space="preserve">Resources are reviewed regularly and purchased according to curriculum needs and the </w:t>
      </w:r>
      <w:proofErr w:type="gramStart"/>
      <w:r w:rsidRPr="000C4A80">
        <w:rPr>
          <w:rFonts w:ascii="Segoe UI" w:eastAsia="Times New Roman" w:hAnsi="Segoe UI" w:cs="Segoe UI"/>
          <w:kern w:val="0"/>
          <w:sz w:val="21"/>
          <w:szCs w:val="21"/>
          <w:lang w:eastAsia="en-GB"/>
          <w14:ligatures w14:val="none"/>
        </w:rPr>
        <w:t>Geography</w:t>
      </w:r>
      <w:proofErr w:type="gramEnd"/>
      <w:r w:rsidRPr="000C4A80">
        <w:rPr>
          <w:rFonts w:ascii="Segoe UI" w:eastAsia="Times New Roman" w:hAnsi="Segoe UI" w:cs="Segoe UI"/>
          <w:kern w:val="0"/>
          <w:sz w:val="21"/>
          <w:szCs w:val="21"/>
          <w:lang w:eastAsia="en-GB"/>
          <w14:ligatures w14:val="none"/>
        </w:rPr>
        <w:t xml:space="preserve"> development plan. </w:t>
      </w:r>
    </w:p>
    <w:p w14:paraId="359F7201" w14:textId="77777777" w:rsidR="000C4A80" w:rsidRPr="000C4A80" w:rsidRDefault="000C4A80" w:rsidP="000C4A80">
      <w:pPr>
        <w:spacing w:after="0"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pict w14:anchorId="20933BA7">
          <v:rect id="_x0000_i1033" style="width:0;height:1.5pt" o:hralign="center" o:hrstd="t" o:hr="t" fillcolor="#a0a0a0" stroked="f"/>
        </w:pict>
      </w:r>
    </w:p>
    <w:p w14:paraId="40E552AD" w14:textId="77777777" w:rsidR="000C4A80" w:rsidRPr="000C4A80" w:rsidRDefault="000C4A80" w:rsidP="000C4A80">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0C4A80">
        <w:rPr>
          <w:rFonts w:ascii="Segoe UI" w:eastAsia="Times New Roman" w:hAnsi="Segoe UI" w:cs="Segoe UI"/>
          <w:b/>
          <w:bCs/>
          <w:kern w:val="36"/>
          <w:sz w:val="48"/>
          <w:szCs w:val="48"/>
          <w:lang w:eastAsia="en-GB"/>
          <w14:ligatures w14:val="none"/>
        </w:rPr>
        <w:t>Assessment, Recording and Reporting</w:t>
      </w:r>
    </w:p>
    <w:p w14:paraId="38A1872C"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Assessment follows whole-school procedures.</w:t>
      </w:r>
    </w:p>
    <w:p w14:paraId="27CB7209"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Teachers assess:</w:t>
      </w:r>
    </w:p>
    <w:p w14:paraId="42E28EF2" w14:textId="77777777" w:rsidR="000C4A80" w:rsidRPr="000C4A80" w:rsidRDefault="000C4A80" w:rsidP="000C4A80">
      <w:pPr>
        <w:numPr>
          <w:ilvl w:val="0"/>
          <w:numId w:val="1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Geographical knowledge and understanding.</w:t>
      </w:r>
    </w:p>
    <w:p w14:paraId="0892C54A" w14:textId="77777777" w:rsidR="000C4A80" w:rsidRPr="000C4A80" w:rsidRDefault="000C4A80" w:rsidP="000C4A80">
      <w:pPr>
        <w:numPr>
          <w:ilvl w:val="0"/>
          <w:numId w:val="1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Geographical vocabulary.</w:t>
      </w:r>
    </w:p>
    <w:p w14:paraId="01A76687" w14:textId="77777777" w:rsidR="000C4A80" w:rsidRPr="000C4A80" w:rsidRDefault="000C4A80" w:rsidP="000C4A80">
      <w:pPr>
        <w:numPr>
          <w:ilvl w:val="0"/>
          <w:numId w:val="1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Mapping skills.</w:t>
      </w:r>
    </w:p>
    <w:p w14:paraId="0E14F6D4" w14:textId="77777777" w:rsidR="000C4A80" w:rsidRPr="000C4A80" w:rsidRDefault="000C4A80" w:rsidP="000C4A80">
      <w:pPr>
        <w:numPr>
          <w:ilvl w:val="0"/>
          <w:numId w:val="1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Fieldwork skills.</w:t>
      </w:r>
    </w:p>
    <w:p w14:paraId="554DD5D1" w14:textId="77777777" w:rsidR="000C4A80" w:rsidRPr="000C4A80" w:rsidRDefault="000C4A80" w:rsidP="000C4A80">
      <w:pPr>
        <w:numPr>
          <w:ilvl w:val="0"/>
          <w:numId w:val="1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Data interpretation.</w:t>
      </w:r>
    </w:p>
    <w:p w14:paraId="26109E1D" w14:textId="77777777" w:rsidR="000C4A80" w:rsidRPr="000C4A80" w:rsidRDefault="000C4A80" w:rsidP="000C4A80">
      <w:pPr>
        <w:numPr>
          <w:ilvl w:val="0"/>
          <w:numId w:val="1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Geographical explanation and reasoning.</w:t>
      </w:r>
    </w:p>
    <w:p w14:paraId="668E7EF9" w14:textId="77777777" w:rsidR="000C4A80" w:rsidRPr="000C4A80" w:rsidRDefault="000C4A80" w:rsidP="000C4A80">
      <w:pPr>
        <w:numPr>
          <w:ilvl w:val="0"/>
          <w:numId w:val="1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Application of geographical enquiry skills.</w:t>
      </w:r>
    </w:p>
    <w:p w14:paraId="03A9F864"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Assessment information is gathered through:</w:t>
      </w:r>
    </w:p>
    <w:p w14:paraId="2AAAD751" w14:textId="77777777" w:rsidR="000C4A80" w:rsidRPr="000C4A80" w:rsidRDefault="000C4A80" w:rsidP="000C4A80">
      <w:pPr>
        <w:numPr>
          <w:ilvl w:val="0"/>
          <w:numId w:val="1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Questioning.</w:t>
      </w:r>
    </w:p>
    <w:p w14:paraId="771300BC" w14:textId="77777777" w:rsidR="000C4A80" w:rsidRPr="000C4A80" w:rsidRDefault="000C4A80" w:rsidP="000C4A80">
      <w:pPr>
        <w:numPr>
          <w:ilvl w:val="0"/>
          <w:numId w:val="1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Observation.</w:t>
      </w:r>
    </w:p>
    <w:p w14:paraId="2F1022FC" w14:textId="77777777" w:rsidR="000C4A80" w:rsidRPr="000C4A80" w:rsidRDefault="000C4A80" w:rsidP="000C4A80">
      <w:pPr>
        <w:numPr>
          <w:ilvl w:val="0"/>
          <w:numId w:val="1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Pupil discussions.</w:t>
      </w:r>
    </w:p>
    <w:p w14:paraId="191AEC99" w14:textId="77777777" w:rsidR="000C4A80" w:rsidRPr="000C4A80" w:rsidRDefault="000C4A80" w:rsidP="000C4A80">
      <w:pPr>
        <w:numPr>
          <w:ilvl w:val="0"/>
          <w:numId w:val="1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Written outcomes.</w:t>
      </w:r>
    </w:p>
    <w:p w14:paraId="38F37543" w14:textId="77777777" w:rsidR="000C4A80" w:rsidRPr="000C4A80" w:rsidRDefault="000C4A80" w:rsidP="000C4A80">
      <w:pPr>
        <w:numPr>
          <w:ilvl w:val="0"/>
          <w:numId w:val="1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Fieldwork activities.</w:t>
      </w:r>
    </w:p>
    <w:p w14:paraId="6EE65059" w14:textId="77777777" w:rsidR="000C4A80" w:rsidRPr="000C4A80" w:rsidRDefault="000C4A80" w:rsidP="000C4A80">
      <w:pPr>
        <w:numPr>
          <w:ilvl w:val="0"/>
          <w:numId w:val="1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End-of-unit assessments.</w:t>
      </w:r>
    </w:p>
    <w:p w14:paraId="14A54B57" w14:textId="31AE1B97" w:rsidR="000C4A80" w:rsidRPr="000C4A80" w:rsidRDefault="000C4A80" w:rsidP="000C4A80">
      <w:pPr>
        <w:numPr>
          <w:ilvl w:val="0"/>
          <w:numId w:val="1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 xml:space="preserve">Ongoing reference to the Geography Progression Framework. </w:t>
      </w:r>
    </w:p>
    <w:p w14:paraId="2447F664"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Teachers use assessment information to identify pupils working below, at or above age-related expectations.</w:t>
      </w:r>
    </w:p>
    <w:p w14:paraId="77C40D20" w14:textId="77777777" w:rsidR="000C4A80" w:rsidRPr="000C4A80" w:rsidRDefault="000C4A80" w:rsidP="000C4A80">
      <w:pPr>
        <w:spacing w:after="0"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pict w14:anchorId="4B6431FC">
          <v:rect id="_x0000_i1034" style="width:0;height:1.5pt" o:hralign="center" o:hrstd="t" o:hr="t" fillcolor="#a0a0a0" stroked="f"/>
        </w:pict>
      </w:r>
    </w:p>
    <w:p w14:paraId="37388AAC" w14:textId="77777777" w:rsidR="000C4A80" w:rsidRPr="000C4A80" w:rsidRDefault="000C4A80" w:rsidP="000C4A80">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0C4A80">
        <w:rPr>
          <w:rFonts w:ascii="Segoe UI" w:eastAsia="Times New Roman" w:hAnsi="Segoe UI" w:cs="Segoe UI"/>
          <w:b/>
          <w:bCs/>
          <w:kern w:val="36"/>
          <w:sz w:val="48"/>
          <w:szCs w:val="48"/>
          <w:lang w:eastAsia="en-GB"/>
          <w14:ligatures w14:val="none"/>
        </w:rPr>
        <w:lastRenderedPageBreak/>
        <w:t>Inclusion</w:t>
      </w:r>
    </w:p>
    <w:p w14:paraId="0F2CC0AE"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All pupils are entitled to access a broad and balanced Geography curriculum.</w:t>
      </w:r>
    </w:p>
    <w:p w14:paraId="42E87EAB"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Teachers support inclusion through:</w:t>
      </w:r>
    </w:p>
    <w:p w14:paraId="6C504D72" w14:textId="77777777" w:rsidR="000C4A80" w:rsidRPr="000C4A80" w:rsidRDefault="000C4A80" w:rsidP="000C4A80">
      <w:pPr>
        <w:numPr>
          <w:ilvl w:val="0"/>
          <w:numId w:val="1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Appropriate challenge and support.</w:t>
      </w:r>
    </w:p>
    <w:p w14:paraId="5FB7FAC2" w14:textId="77777777" w:rsidR="000C4A80" w:rsidRPr="000C4A80" w:rsidRDefault="000C4A80" w:rsidP="000C4A80">
      <w:pPr>
        <w:numPr>
          <w:ilvl w:val="0"/>
          <w:numId w:val="1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Adapted resources where necessary.</w:t>
      </w:r>
    </w:p>
    <w:p w14:paraId="301BD77E" w14:textId="77777777" w:rsidR="000C4A80" w:rsidRPr="000C4A80" w:rsidRDefault="000C4A80" w:rsidP="000C4A80">
      <w:pPr>
        <w:numPr>
          <w:ilvl w:val="0"/>
          <w:numId w:val="1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Flexible grouping.</w:t>
      </w:r>
    </w:p>
    <w:p w14:paraId="3726CFA5" w14:textId="77777777" w:rsidR="000C4A80" w:rsidRPr="000C4A80" w:rsidRDefault="000C4A80" w:rsidP="000C4A80">
      <w:pPr>
        <w:numPr>
          <w:ilvl w:val="0"/>
          <w:numId w:val="1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Scaffolded learning opportunities.</w:t>
      </w:r>
    </w:p>
    <w:p w14:paraId="66F8C2BB" w14:textId="77777777" w:rsidR="000C4A80" w:rsidRPr="000C4A80" w:rsidRDefault="000C4A80" w:rsidP="000C4A80">
      <w:pPr>
        <w:numPr>
          <w:ilvl w:val="0"/>
          <w:numId w:val="1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Alternative recording methods.</w:t>
      </w:r>
    </w:p>
    <w:p w14:paraId="70537F4F" w14:textId="77777777" w:rsidR="000C4A80" w:rsidRPr="000C4A80" w:rsidRDefault="000C4A80" w:rsidP="000C4A80">
      <w:pPr>
        <w:numPr>
          <w:ilvl w:val="0"/>
          <w:numId w:val="1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High expectations for all learners.</w:t>
      </w:r>
    </w:p>
    <w:p w14:paraId="4E47F1CF" w14:textId="7F652AF8"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 xml:space="preserve">Planning reflects the needs of pupils with SEND, disadvantaged pupils and those with additional learning needs. </w:t>
      </w:r>
    </w:p>
    <w:p w14:paraId="391472A2" w14:textId="77777777" w:rsidR="000C4A80" w:rsidRPr="000C4A80" w:rsidRDefault="000C4A80" w:rsidP="000C4A80">
      <w:pPr>
        <w:spacing w:after="0"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pict w14:anchorId="5DDE72DA">
          <v:rect id="_x0000_i1035" style="width:0;height:1.5pt" o:hralign="center" o:hrstd="t" o:hr="t" fillcolor="#a0a0a0" stroked="f"/>
        </w:pict>
      </w:r>
    </w:p>
    <w:p w14:paraId="607E81EC" w14:textId="77777777" w:rsidR="000C4A80" w:rsidRPr="000C4A80" w:rsidRDefault="000C4A80" w:rsidP="000C4A80">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0C4A80">
        <w:rPr>
          <w:rFonts w:ascii="Segoe UI" w:eastAsia="Times New Roman" w:hAnsi="Segoe UI" w:cs="Segoe UI"/>
          <w:b/>
          <w:bCs/>
          <w:kern w:val="36"/>
          <w:sz w:val="48"/>
          <w:szCs w:val="48"/>
          <w:lang w:eastAsia="en-GB"/>
          <w14:ligatures w14:val="none"/>
        </w:rPr>
        <w:t>Greater Depth Learners</w:t>
      </w:r>
    </w:p>
    <w:p w14:paraId="704B291A"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Teachers identify pupils demonstrating strong geographical understanding and provide:</w:t>
      </w:r>
    </w:p>
    <w:p w14:paraId="0E74B9A4" w14:textId="77777777" w:rsidR="000C4A80" w:rsidRPr="000C4A80" w:rsidRDefault="000C4A80" w:rsidP="000C4A80">
      <w:pPr>
        <w:numPr>
          <w:ilvl w:val="0"/>
          <w:numId w:val="1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Increased independence.</w:t>
      </w:r>
    </w:p>
    <w:p w14:paraId="2F029156" w14:textId="77777777" w:rsidR="000C4A80" w:rsidRPr="000C4A80" w:rsidRDefault="000C4A80" w:rsidP="000C4A80">
      <w:pPr>
        <w:numPr>
          <w:ilvl w:val="0"/>
          <w:numId w:val="1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More complex geographical enquiry.</w:t>
      </w:r>
    </w:p>
    <w:p w14:paraId="108E5208" w14:textId="77777777" w:rsidR="000C4A80" w:rsidRPr="000C4A80" w:rsidRDefault="000C4A80" w:rsidP="000C4A80">
      <w:pPr>
        <w:numPr>
          <w:ilvl w:val="0"/>
          <w:numId w:val="1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Opportunities to evaluate evidence critically.</w:t>
      </w:r>
    </w:p>
    <w:p w14:paraId="3EEDC2D1" w14:textId="77777777" w:rsidR="000C4A80" w:rsidRPr="000C4A80" w:rsidRDefault="000C4A80" w:rsidP="000C4A80">
      <w:pPr>
        <w:numPr>
          <w:ilvl w:val="0"/>
          <w:numId w:val="1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Extended fieldwork investigations.</w:t>
      </w:r>
    </w:p>
    <w:p w14:paraId="42579176" w14:textId="4762EF15" w:rsidR="000C4A80" w:rsidRPr="000C4A80" w:rsidRDefault="000C4A80" w:rsidP="000C4A80">
      <w:pPr>
        <w:numPr>
          <w:ilvl w:val="0"/>
          <w:numId w:val="1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 xml:space="preserve">Opportunities to justify geographical judgements using evidence. </w:t>
      </w:r>
      <w:hyperlink r:id="rId8" w:history="1"/>
      <w:r w:rsidRPr="000C4A80">
        <w:rPr>
          <w:rFonts w:ascii="Segoe UI" w:eastAsia="Times New Roman" w:hAnsi="Segoe UI" w:cs="Segoe UI"/>
          <w:kern w:val="0"/>
          <w:sz w:val="21"/>
          <w:szCs w:val="21"/>
          <w:lang w:eastAsia="en-GB"/>
          <w14:ligatures w14:val="none"/>
        </w:rPr>
        <w:t xml:space="preserve"> </w:t>
      </w:r>
    </w:p>
    <w:p w14:paraId="347424EC" w14:textId="77777777" w:rsidR="000C4A80" w:rsidRPr="000C4A80" w:rsidRDefault="000C4A80" w:rsidP="000C4A80">
      <w:pPr>
        <w:spacing w:after="0"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pict w14:anchorId="39E8FB06">
          <v:rect id="_x0000_i1036" style="width:0;height:1.5pt" o:hralign="center" o:hrstd="t" o:hr="t" fillcolor="#a0a0a0" stroked="f"/>
        </w:pict>
      </w:r>
    </w:p>
    <w:p w14:paraId="66B94F65" w14:textId="77777777" w:rsidR="000C4A80" w:rsidRPr="000C4A80" w:rsidRDefault="000C4A80" w:rsidP="000C4A80">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0C4A80">
        <w:rPr>
          <w:rFonts w:ascii="Segoe UI" w:eastAsia="Times New Roman" w:hAnsi="Segoe UI" w:cs="Segoe UI"/>
          <w:b/>
          <w:bCs/>
          <w:kern w:val="36"/>
          <w:sz w:val="48"/>
          <w:szCs w:val="48"/>
          <w:lang w:eastAsia="en-GB"/>
          <w14:ligatures w14:val="none"/>
        </w:rPr>
        <w:t>Staff Development</w:t>
      </w:r>
    </w:p>
    <w:p w14:paraId="6E27B17A"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Professional development opportunities are provided through:</w:t>
      </w:r>
    </w:p>
    <w:p w14:paraId="03D082B8" w14:textId="77777777" w:rsidR="000C4A80" w:rsidRPr="000C4A80" w:rsidRDefault="000C4A80" w:rsidP="000C4A80">
      <w:pPr>
        <w:numPr>
          <w:ilvl w:val="0"/>
          <w:numId w:val="1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Subject leader support.</w:t>
      </w:r>
    </w:p>
    <w:p w14:paraId="713387CF" w14:textId="77777777" w:rsidR="000C4A80" w:rsidRPr="000C4A80" w:rsidRDefault="000C4A80" w:rsidP="000C4A80">
      <w:pPr>
        <w:numPr>
          <w:ilvl w:val="0"/>
          <w:numId w:val="1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Local authority and diocesan training.</w:t>
      </w:r>
    </w:p>
    <w:p w14:paraId="60EE0E87" w14:textId="77777777" w:rsidR="000C4A80" w:rsidRPr="000C4A80" w:rsidRDefault="000C4A80" w:rsidP="000C4A80">
      <w:pPr>
        <w:numPr>
          <w:ilvl w:val="0"/>
          <w:numId w:val="1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Professional reading and research.</w:t>
      </w:r>
    </w:p>
    <w:p w14:paraId="27B0347A" w14:textId="77777777" w:rsidR="000C4A80" w:rsidRPr="000C4A80" w:rsidRDefault="000C4A80" w:rsidP="000C4A80">
      <w:pPr>
        <w:numPr>
          <w:ilvl w:val="0"/>
          <w:numId w:val="1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Curriculum moderation activities.</w:t>
      </w:r>
    </w:p>
    <w:p w14:paraId="2DD9E139" w14:textId="77777777" w:rsidR="000C4A80" w:rsidRPr="000C4A80" w:rsidRDefault="000C4A80" w:rsidP="000C4A80">
      <w:pPr>
        <w:numPr>
          <w:ilvl w:val="0"/>
          <w:numId w:val="1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Collaboration with other schools.</w:t>
      </w:r>
    </w:p>
    <w:p w14:paraId="1AA20454" w14:textId="215F8E03"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 xml:space="preserve">Staff attending courses and training share relevant learning with colleagues. </w:t>
      </w:r>
      <w:hyperlink r:id="rId9" w:history="1"/>
      <w:r w:rsidRPr="000C4A80">
        <w:rPr>
          <w:rFonts w:ascii="Segoe UI" w:eastAsia="Times New Roman" w:hAnsi="Segoe UI" w:cs="Segoe UI"/>
          <w:kern w:val="0"/>
          <w:sz w:val="21"/>
          <w:szCs w:val="21"/>
          <w:lang w:eastAsia="en-GB"/>
          <w14:ligatures w14:val="none"/>
        </w:rPr>
        <w:t xml:space="preserve"> </w:t>
      </w:r>
    </w:p>
    <w:p w14:paraId="548CBBF8" w14:textId="77777777" w:rsidR="000C4A80" w:rsidRPr="000C4A80" w:rsidRDefault="000C4A80" w:rsidP="000C4A80">
      <w:pPr>
        <w:spacing w:after="0"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pict w14:anchorId="39F2E940">
          <v:rect id="_x0000_i1037" style="width:0;height:1.5pt" o:hralign="center" o:hrstd="t" o:hr="t" fillcolor="#a0a0a0" stroked="f"/>
        </w:pict>
      </w:r>
    </w:p>
    <w:p w14:paraId="3613EE70" w14:textId="77777777" w:rsidR="000C4A80" w:rsidRPr="000C4A80" w:rsidRDefault="000C4A80" w:rsidP="000C4A80">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0C4A80">
        <w:rPr>
          <w:rFonts w:ascii="Segoe UI" w:eastAsia="Times New Roman" w:hAnsi="Segoe UI" w:cs="Segoe UI"/>
          <w:b/>
          <w:bCs/>
          <w:kern w:val="36"/>
          <w:sz w:val="48"/>
          <w:szCs w:val="48"/>
          <w:lang w:eastAsia="en-GB"/>
          <w14:ligatures w14:val="none"/>
        </w:rPr>
        <w:lastRenderedPageBreak/>
        <w:t>Equal Opportunities</w:t>
      </w:r>
    </w:p>
    <w:p w14:paraId="35AF1442"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All children, regardless of race, religion, gender, ability or background, are given equal access to Geography learning opportunities.</w:t>
      </w:r>
    </w:p>
    <w:p w14:paraId="18A8EC17" w14:textId="69D7DB0F"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 xml:space="preserve">The curriculum promotes inclusion, diversity, respect and understanding of communities locally, nationally and globally. </w:t>
      </w:r>
    </w:p>
    <w:p w14:paraId="2375E61B" w14:textId="77777777" w:rsidR="000C4A80" w:rsidRPr="000C4A80" w:rsidRDefault="000C4A80" w:rsidP="000C4A80">
      <w:pPr>
        <w:spacing w:after="0"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pict w14:anchorId="36EB0E72">
          <v:rect id="_x0000_i1038" style="width:0;height:1.5pt" o:hralign="center" o:hrstd="t" o:hr="t" fillcolor="#a0a0a0" stroked="f"/>
        </w:pict>
      </w:r>
    </w:p>
    <w:p w14:paraId="7D0952AD" w14:textId="5CF9EDD0" w:rsidR="000C4A80" w:rsidRPr="000C4A80" w:rsidRDefault="000C4A80" w:rsidP="000C4A80">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0C4A80">
        <w:rPr>
          <w:rFonts w:ascii="Segoe UI" w:eastAsia="Times New Roman" w:hAnsi="Segoe UI" w:cs="Segoe UI"/>
          <w:b/>
          <w:bCs/>
          <w:kern w:val="0"/>
          <w:sz w:val="27"/>
          <w:szCs w:val="27"/>
          <w:lang w:eastAsia="en-GB"/>
          <w14:ligatures w14:val="none"/>
        </w:rPr>
        <w:t>Signed:</w:t>
      </w:r>
      <w:r>
        <w:rPr>
          <w:rFonts w:ascii="Segoe UI" w:eastAsia="Times New Roman" w:hAnsi="Segoe UI" w:cs="Segoe UI"/>
          <w:b/>
          <w:bCs/>
          <w:kern w:val="0"/>
          <w:sz w:val="27"/>
          <w:szCs w:val="27"/>
          <w:lang w:eastAsia="en-GB"/>
          <w14:ligatures w14:val="none"/>
        </w:rPr>
        <w:t xml:space="preserve"> </w:t>
      </w:r>
      <w:proofErr w:type="spellStart"/>
      <w:proofErr w:type="gramStart"/>
      <w:r>
        <w:rPr>
          <w:rFonts w:ascii="Segoe UI" w:eastAsia="Times New Roman" w:hAnsi="Segoe UI" w:cs="Segoe UI"/>
          <w:b/>
          <w:bCs/>
          <w:kern w:val="0"/>
          <w:sz w:val="27"/>
          <w:szCs w:val="27"/>
          <w:lang w:eastAsia="en-GB"/>
          <w14:ligatures w14:val="none"/>
        </w:rPr>
        <w:t>A.Jardine</w:t>
      </w:r>
      <w:proofErr w:type="spellEnd"/>
      <w:proofErr w:type="gramEnd"/>
    </w:p>
    <w:p w14:paraId="69B5B1E1" w14:textId="77777777" w:rsidR="000C4A80" w:rsidRPr="000C4A80" w:rsidRDefault="000C4A80" w:rsidP="000C4A80">
      <w:pPr>
        <w:spacing w:after="0"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pict w14:anchorId="72960F37">
          <v:rect id="_x0000_i1039" style="width:0;height:1.5pt" o:hralign="center" o:hrstd="t" o:hr="t" fillcolor="#a0a0a0" stroked="f"/>
        </w:pict>
      </w:r>
    </w:p>
    <w:p w14:paraId="7A75E877"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b/>
          <w:bCs/>
          <w:kern w:val="0"/>
          <w:sz w:val="21"/>
          <w:szCs w:val="21"/>
          <w:lang w:eastAsia="en-GB"/>
          <w14:ligatures w14:val="none"/>
        </w:rPr>
        <w:t>Geography Subject Leader</w:t>
      </w:r>
    </w:p>
    <w:p w14:paraId="1864145F" w14:textId="77777777" w:rsidR="000C4A80" w:rsidRPr="000C4A80" w:rsidRDefault="000C4A80" w:rsidP="000C4A80">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0C4A80">
        <w:rPr>
          <w:rFonts w:ascii="Segoe UI" w:eastAsia="Times New Roman" w:hAnsi="Segoe UI" w:cs="Segoe UI"/>
          <w:b/>
          <w:bCs/>
          <w:kern w:val="0"/>
          <w:sz w:val="27"/>
          <w:szCs w:val="27"/>
          <w:lang w:eastAsia="en-GB"/>
          <w14:ligatures w14:val="none"/>
        </w:rPr>
        <w:t>Date:</w:t>
      </w:r>
    </w:p>
    <w:p w14:paraId="526E2CCB"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September 2026</w:t>
      </w:r>
    </w:p>
    <w:p w14:paraId="67B94EFF" w14:textId="77777777" w:rsidR="000C4A80" w:rsidRPr="000C4A80" w:rsidRDefault="000C4A80" w:rsidP="000C4A80">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0C4A80">
        <w:rPr>
          <w:rFonts w:ascii="Segoe UI" w:eastAsia="Times New Roman" w:hAnsi="Segoe UI" w:cs="Segoe UI"/>
          <w:b/>
          <w:bCs/>
          <w:kern w:val="0"/>
          <w:sz w:val="27"/>
          <w:szCs w:val="27"/>
          <w:lang w:eastAsia="en-GB"/>
          <w14:ligatures w14:val="none"/>
        </w:rPr>
        <w:t>Review Date:</w:t>
      </w:r>
    </w:p>
    <w:p w14:paraId="4B187204" w14:textId="77777777" w:rsidR="000C4A80" w:rsidRPr="000C4A80" w:rsidRDefault="000C4A80" w:rsidP="000C4A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0C4A80">
        <w:rPr>
          <w:rFonts w:ascii="Segoe UI" w:eastAsia="Times New Roman" w:hAnsi="Segoe UI" w:cs="Segoe UI"/>
          <w:kern w:val="0"/>
          <w:sz w:val="21"/>
          <w:szCs w:val="21"/>
          <w:lang w:eastAsia="en-GB"/>
          <w14:ligatures w14:val="none"/>
        </w:rPr>
        <w:t>September 2027</w:t>
      </w:r>
    </w:p>
    <w:p w14:paraId="03DAD414" w14:textId="77777777" w:rsidR="000C4A80" w:rsidRPr="000C4A80" w:rsidRDefault="000C4A80" w:rsidP="000C4A80">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0C4A80">
        <w:rPr>
          <w:rFonts w:ascii="Segoe UI" w:eastAsia="Times New Roman" w:hAnsi="Segoe UI" w:cs="Segoe UI"/>
          <w:b/>
          <w:bCs/>
          <w:kern w:val="0"/>
          <w:sz w:val="27"/>
          <w:szCs w:val="27"/>
          <w:lang w:eastAsia="en-GB"/>
          <w14:ligatures w14:val="none"/>
        </w:rPr>
        <w:t>Approved by Governors:</w:t>
      </w:r>
    </w:p>
    <w:p w14:paraId="6958A24D" w14:textId="77777777" w:rsidR="00E92B63" w:rsidRDefault="00E92B63"/>
    <w:sectPr w:rsidR="00E92B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C10C1"/>
    <w:multiLevelType w:val="multilevel"/>
    <w:tmpl w:val="F46C8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B5623"/>
    <w:multiLevelType w:val="multilevel"/>
    <w:tmpl w:val="9690B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796E54"/>
    <w:multiLevelType w:val="multilevel"/>
    <w:tmpl w:val="C42C5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FF61E8"/>
    <w:multiLevelType w:val="multilevel"/>
    <w:tmpl w:val="82929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230176"/>
    <w:multiLevelType w:val="multilevel"/>
    <w:tmpl w:val="65D6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A37289"/>
    <w:multiLevelType w:val="multilevel"/>
    <w:tmpl w:val="615A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943520"/>
    <w:multiLevelType w:val="multilevel"/>
    <w:tmpl w:val="924CF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2E12A3"/>
    <w:multiLevelType w:val="multilevel"/>
    <w:tmpl w:val="71A43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241DAE"/>
    <w:multiLevelType w:val="multilevel"/>
    <w:tmpl w:val="9E6C1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9A6263"/>
    <w:multiLevelType w:val="multilevel"/>
    <w:tmpl w:val="75C6D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203710"/>
    <w:multiLevelType w:val="multilevel"/>
    <w:tmpl w:val="4C0A7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1D0DCA"/>
    <w:multiLevelType w:val="multilevel"/>
    <w:tmpl w:val="807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0E2D1D"/>
    <w:multiLevelType w:val="multilevel"/>
    <w:tmpl w:val="BCFCB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3E4B8F"/>
    <w:multiLevelType w:val="multilevel"/>
    <w:tmpl w:val="BE2C5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AD0531"/>
    <w:multiLevelType w:val="multilevel"/>
    <w:tmpl w:val="95C08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1983452">
    <w:abstractNumId w:val="1"/>
  </w:num>
  <w:num w:numId="2" w16cid:durableId="1997025078">
    <w:abstractNumId w:val="9"/>
  </w:num>
  <w:num w:numId="3" w16cid:durableId="306740568">
    <w:abstractNumId w:val="13"/>
  </w:num>
  <w:num w:numId="4" w16cid:durableId="1027096726">
    <w:abstractNumId w:val="12"/>
  </w:num>
  <w:num w:numId="5" w16cid:durableId="762531644">
    <w:abstractNumId w:val="3"/>
  </w:num>
  <w:num w:numId="6" w16cid:durableId="1924409179">
    <w:abstractNumId w:val="14"/>
  </w:num>
  <w:num w:numId="7" w16cid:durableId="777335165">
    <w:abstractNumId w:val="0"/>
  </w:num>
  <w:num w:numId="8" w16cid:durableId="1713338311">
    <w:abstractNumId w:val="7"/>
  </w:num>
  <w:num w:numId="9" w16cid:durableId="1613197474">
    <w:abstractNumId w:val="11"/>
  </w:num>
  <w:num w:numId="10" w16cid:durableId="754742155">
    <w:abstractNumId w:val="8"/>
  </w:num>
  <w:num w:numId="11" w16cid:durableId="416903665">
    <w:abstractNumId w:val="10"/>
  </w:num>
  <w:num w:numId="12" w16cid:durableId="557133420">
    <w:abstractNumId w:val="2"/>
  </w:num>
  <w:num w:numId="13" w16cid:durableId="872688406">
    <w:abstractNumId w:val="5"/>
  </w:num>
  <w:num w:numId="14" w16cid:durableId="1173108616">
    <w:abstractNumId w:val="6"/>
  </w:num>
  <w:num w:numId="15" w16cid:durableId="13840567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A80"/>
    <w:rsid w:val="000C4A80"/>
    <w:rsid w:val="006C2A0F"/>
    <w:rsid w:val="007F12A9"/>
    <w:rsid w:val="009F3E6D"/>
    <w:rsid w:val="00E92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33B3E"/>
  <w15:chartTrackingRefBased/>
  <w15:docId w15:val="{56B9DA11-C6BE-4BB1-970B-33C03E103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4A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4A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4A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4A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4A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4A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4A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4A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4A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A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4A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4A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4A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4A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4A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4A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4A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4A80"/>
    <w:rPr>
      <w:rFonts w:eastAsiaTheme="majorEastAsia" w:cstheme="majorBidi"/>
      <w:color w:val="272727" w:themeColor="text1" w:themeTint="D8"/>
    </w:rPr>
  </w:style>
  <w:style w:type="paragraph" w:styleId="Title">
    <w:name w:val="Title"/>
    <w:basedOn w:val="Normal"/>
    <w:next w:val="Normal"/>
    <w:link w:val="TitleChar"/>
    <w:uiPriority w:val="10"/>
    <w:qFormat/>
    <w:rsid w:val="000C4A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4A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4A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4A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4A80"/>
    <w:pPr>
      <w:spacing w:before="160"/>
      <w:jc w:val="center"/>
    </w:pPr>
    <w:rPr>
      <w:i/>
      <w:iCs/>
      <w:color w:val="404040" w:themeColor="text1" w:themeTint="BF"/>
    </w:rPr>
  </w:style>
  <w:style w:type="character" w:customStyle="1" w:styleId="QuoteChar">
    <w:name w:val="Quote Char"/>
    <w:basedOn w:val="DefaultParagraphFont"/>
    <w:link w:val="Quote"/>
    <w:uiPriority w:val="29"/>
    <w:rsid w:val="000C4A80"/>
    <w:rPr>
      <w:i/>
      <w:iCs/>
      <w:color w:val="404040" w:themeColor="text1" w:themeTint="BF"/>
    </w:rPr>
  </w:style>
  <w:style w:type="paragraph" w:styleId="ListParagraph">
    <w:name w:val="List Paragraph"/>
    <w:basedOn w:val="Normal"/>
    <w:uiPriority w:val="34"/>
    <w:qFormat/>
    <w:rsid w:val="000C4A80"/>
    <w:pPr>
      <w:ind w:left="720"/>
      <w:contextualSpacing/>
    </w:pPr>
  </w:style>
  <w:style w:type="character" w:styleId="IntenseEmphasis">
    <w:name w:val="Intense Emphasis"/>
    <w:basedOn w:val="DefaultParagraphFont"/>
    <w:uiPriority w:val="21"/>
    <w:qFormat/>
    <w:rsid w:val="000C4A80"/>
    <w:rPr>
      <w:i/>
      <w:iCs/>
      <w:color w:val="0F4761" w:themeColor="accent1" w:themeShade="BF"/>
    </w:rPr>
  </w:style>
  <w:style w:type="paragraph" w:styleId="IntenseQuote">
    <w:name w:val="Intense Quote"/>
    <w:basedOn w:val="Normal"/>
    <w:next w:val="Normal"/>
    <w:link w:val="IntenseQuoteChar"/>
    <w:uiPriority w:val="30"/>
    <w:qFormat/>
    <w:rsid w:val="000C4A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4A80"/>
    <w:rPr>
      <w:i/>
      <w:iCs/>
      <w:color w:val="0F4761" w:themeColor="accent1" w:themeShade="BF"/>
    </w:rPr>
  </w:style>
  <w:style w:type="character" w:styleId="IntenseReference">
    <w:name w:val="Intense Reference"/>
    <w:basedOn w:val="DefaultParagraphFont"/>
    <w:uiPriority w:val="32"/>
    <w:qFormat/>
    <w:rsid w:val="000C4A8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264045">
      <w:bodyDiv w:val="1"/>
      <w:marLeft w:val="0"/>
      <w:marRight w:val="0"/>
      <w:marTop w:val="0"/>
      <w:marBottom w:val="0"/>
      <w:divBdr>
        <w:top w:val="none" w:sz="0" w:space="0" w:color="auto"/>
        <w:left w:val="none" w:sz="0" w:space="0" w:color="auto"/>
        <w:bottom w:val="none" w:sz="0" w:space="0" w:color="auto"/>
        <w:right w:val="none" w:sz="0" w:space="0" w:color="auto"/>
      </w:divBdr>
      <w:divsChild>
        <w:div w:id="4038389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8883743-my.sharepoint.com/personal/alexjardine_st-marys-chipping_lancs_sch_uk/_layouts/15/Doc.aspx?sourcedoc=%7BCA380861-B51A-41FC-9ACE-20E6067843D3%7D&amp;file=Geography%20Progression.docx&amp;action=default&amp;mobileredirect=true" TargetMode="External"/><Relationship Id="rId3" Type="http://schemas.openxmlformats.org/officeDocument/2006/relationships/settings" Target="settings.xml"/><Relationship Id="rId7" Type="http://schemas.openxmlformats.org/officeDocument/2006/relationships/hyperlink" Target="https://8883743-my.sharepoint.com/personal/alexjardine_st-marys-chipping_lancs_sch_uk/_layouts/15/Doc.aspx?sourcedoc=%7BCA380861-B51A-41FC-9ACE-20E6067843D3%7D&amp;file=Geography%20Progression.docx&amp;action=default&amp;mobileredirect=tru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8883743-my.sharepoint.com/personal/alexjardine_st-marys-chipping_lancs_sch_uk/_layouts/15/Doc.aspx?sourcedoc=%7BCA380861-B51A-41FC-9ACE-20E6067843D3%7D&amp;file=Geography%20Progression.docx&amp;action=default&amp;mobileredirect=true" TargetMode="External"/><Relationship Id="rId11" Type="http://schemas.openxmlformats.org/officeDocument/2006/relationships/theme" Target="theme/theme1.xml"/><Relationship Id="rId5" Type="http://schemas.openxmlformats.org/officeDocument/2006/relationships/hyperlink" Target="https://8883743-my.sharepoint.com/personal/alexjardine_st-marys-chipping_lancs_sch_uk/_layouts/15/Doc.aspx?sourcedoc=%7BCA380861-B51A-41FC-9ACE-20E6067843D3%7D&amp;file=Geography%20Progression.docx&amp;action=default&amp;mobileredirect=tru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8883743-my.sharepoint.com/personal/alexjardine_st-marys-chipping_lancs_sch_uk/Documents/Microsoft%20Copilot%20Chat%20Files/Geography-Policy-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1355</Words>
  <Characters>7725</Characters>
  <Application>Microsoft Office Word</Application>
  <DocSecurity>0</DocSecurity>
  <Lines>64</Lines>
  <Paragraphs>18</Paragraphs>
  <ScaleCrop>false</ScaleCrop>
  <Company/>
  <LinksUpToDate>false</LinksUpToDate>
  <CharactersWithSpaces>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Saint Marys</dc:creator>
  <cp:keywords/>
  <dc:description/>
  <cp:lastModifiedBy>Saint Marys</cp:lastModifiedBy>
  <cp:revision>1</cp:revision>
  <dcterms:created xsi:type="dcterms:W3CDTF">2026-09-15T12:14:00Z</dcterms:created>
  <dcterms:modified xsi:type="dcterms:W3CDTF">2026-09-15T12:17:00Z</dcterms:modified>
</cp:coreProperties>
</file>